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CE211" w14:textId="77777777" w:rsidR="00B91884" w:rsidRPr="00D0730A" w:rsidRDefault="00B91884" w:rsidP="00D0730A">
      <w:pPr>
        <w:widowControl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C9A57A" w14:textId="75864F9E" w:rsidR="00B91884" w:rsidRPr="00D0730A" w:rsidRDefault="00B67BBF" w:rsidP="00D0730A">
      <w:pPr>
        <w:pStyle w:val="Ttulo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730A">
        <w:rPr>
          <w:noProof/>
          <w:sz w:val="20"/>
          <w:szCs w:val="20"/>
        </w:rPr>
        <w:drawing>
          <wp:inline distT="0" distB="0" distL="0" distR="0" wp14:anchorId="3CA945C7" wp14:editId="44E6B3FE">
            <wp:extent cx="2814320" cy="1583055"/>
            <wp:effectExtent l="0" t="0" r="508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2A8A" w14:textId="77777777" w:rsidR="00B91884" w:rsidRPr="00D0730A" w:rsidRDefault="00B91884" w:rsidP="00D0730A">
      <w:pPr>
        <w:pStyle w:val="Ttulo"/>
        <w:spacing w:line="360" w:lineRule="auto"/>
        <w:rPr>
          <w:rFonts w:ascii="Arial" w:hAnsi="Arial" w:cs="Arial"/>
          <w:b w:val="0"/>
          <w:sz w:val="20"/>
          <w:szCs w:val="20"/>
        </w:rPr>
      </w:pPr>
    </w:p>
    <w:p w14:paraId="5512B54A" w14:textId="77777777" w:rsidR="00B91884" w:rsidRPr="00D0730A" w:rsidRDefault="00B91884" w:rsidP="00D0730A">
      <w:pPr>
        <w:spacing w:line="360" w:lineRule="auto"/>
        <w:rPr>
          <w:rFonts w:ascii="Arial" w:hAnsi="Arial" w:cs="Arial"/>
          <w:sz w:val="20"/>
          <w:szCs w:val="20"/>
        </w:rPr>
      </w:pPr>
    </w:p>
    <w:p w14:paraId="49C1CAD3" w14:textId="477388A2" w:rsidR="00B91884" w:rsidRPr="0060271D" w:rsidRDefault="00D0730A" w:rsidP="00D0730A">
      <w:pPr>
        <w:pStyle w:val="Ttulo7"/>
        <w:rPr>
          <w:sz w:val="20"/>
          <w:szCs w:val="20"/>
        </w:rPr>
      </w:pPr>
      <w:r w:rsidRPr="0060271D">
        <w:rPr>
          <w:sz w:val="20"/>
          <w:szCs w:val="20"/>
        </w:rPr>
        <w:t>CANCELACIÓN DE SALDO</w:t>
      </w:r>
      <w:r w:rsidR="00B91884" w:rsidRPr="0060271D">
        <w:rPr>
          <w:sz w:val="20"/>
          <w:szCs w:val="20"/>
        </w:rPr>
        <w:t xml:space="preserve"> DEL PRECIO </w:t>
      </w:r>
    </w:p>
    <w:p w14:paraId="2A8ECC8E" w14:textId="77777777" w:rsidR="00B91884" w:rsidRPr="0060271D" w:rsidRDefault="00B91884" w:rsidP="00D0730A">
      <w:pPr>
        <w:pStyle w:val="Ttulo7"/>
        <w:rPr>
          <w:sz w:val="20"/>
          <w:szCs w:val="20"/>
        </w:rPr>
      </w:pPr>
      <w:r w:rsidRPr="0060271D">
        <w:rPr>
          <w:sz w:val="20"/>
          <w:szCs w:val="20"/>
        </w:rPr>
        <w:t>Y ALZAMIENTO DE HIPOTECA</w:t>
      </w:r>
    </w:p>
    <w:p w14:paraId="434A3D80" w14:textId="77777777" w:rsidR="00B91884" w:rsidRPr="00D0730A" w:rsidRDefault="00B91884" w:rsidP="00D0730A">
      <w:pPr>
        <w:spacing w:line="360" w:lineRule="auto"/>
        <w:rPr>
          <w:sz w:val="20"/>
          <w:szCs w:val="20"/>
          <w:lang w:val="es-ES_tradnl" w:eastAsia="es-ES"/>
        </w:rPr>
      </w:pPr>
    </w:p>
    <w:p w14:paraId="12263025" w14:textId="77777777" w:rsidR="00B91884" w:rsidRPr="00D0730A" w:rsidRDefault="00B91884" w:rsidP="00D0730A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0730A">
        <w:rPr>
          <w:rFonts w:ascii="Arial" w:hAnsi="Arial" w:cs="Arial"/>
          <w:b/>
          <w:sz w:val="20"/>
          <w:szCs w:val="20"/>
        </w:rPr>
        <w:t>[…]</w:t>
      </w:r>
    </w:p>
    <w:p w14:paraId="5E11AA58" w14:textId="77777777" w:rsidR="00B91884" w:rsidRPr="00D0730A" w:rsidRDefault="00B91884" w:rsidP="00D0730A">
      <w:pPr>
        <w:widowControl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C0E6EE" w14:textId="55A7754F" w:rsidR="00B91884" w:rsidRPr="00D0730A" w:rsidRDefault="00D0730A" w:rsidP="00D0730A">
      <w:pPr>
        <w:widowControl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B91884" w:rsidRPr="00D0730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-</w:t>
      </w:r>
    </w:p>
    <w:p w14:paraId="1168270F" w14:textId="77777777" w:rsidR="00B91884" w:rsidRPr="00D0730A" w:rsidRDefault="00B91884" w:rsidP="00D0730A">
      <w:pPr>
        <w:widowControl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AF21D2" w14:textId="77777777" w:rsidR="00B91884" w:rsidRPr="00D0730A" w:rsidRDefault="00B91884" w:rsidP="00D0730A">
      <w:pPr>
        <w:widowControl w:val="0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0730A">
        <w:rPr>
          <w:rFonts w:ascii="Arial" w:hAnsi="Arial" w:cs="Arial"/>
          <w:b/>
          <w:caps/>
          <w:sz w:val="20"/>
          <w:szCs w:val="20"/>
        </w:rPr>
        <w:t>[…]</w:t>
      </w:r>
    </w:p>
    <w:p w14:paraId="50B1580B" w14:textId="7372FCD7" w:rsidR="00B91884" w:rsidRDefault="00B91884" w:rsidP="00D0730A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5ABD6B" w14:textId="77777777" w:rsidR="00D0730A" w:rsidRPr="00D0730A" w:rsidRDefault="00D0730A" w:rsidP="00D0730A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8B8745" w14:textId="77777777" w:rsidR="00B91884" w:rsidRPr="00D0730A" w:rsidRDefault="00B91884" w:rsidP="00D0730A">
      <w:pPr>
        <w:pStyle w:val="Textoindependiente"/>
        <w:spacing w:line="360" w:lineRule="auto"/>
        <w:rPr>
          <w:b/>
          <w:sz w:val="20"/>
          <w:szCs w:val="20"/>
        </w:rPr>
      </w:pPr>
    </w:p>
    <w:p w14:paraId="09D143C7" w14:textId="25753448" w:rsidR="00B91884" w:rsidRPr="00D0730A" w:rsidRDefault="00B91884" w:rsidP="00D0730A">
      <w:pPr>
        <w:widowControl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0730A">
        <w:rPr>
          <w:rFonts w:ascii="Arial" w:eastAsia="Arial" w:hAnsi="Arial" w:cs="Arial"/>
          <w:b/>
          <w:sz w:val="20"/>
          <w:szCs w:val="20"/>
        </w:rPr>
        <w:t>EN […], REPÚBLICA DE CHILE</w:t>
      </w:r>
      <w:r w:rsidRPr="00D0730A">
        <w:rPr>
          <w:rFonts w:ascii="Arial" w:eastAsia="Arial" w:hAnsi="Arial" w:cs="Arial"/>
          <w:sz w:val="20"/>
          <w:szCs w:val="20"/>
        </w:rPr>
        <w:t xml:space="preserve">, </w:t>
      </w:r>
      <w:r w:rsidRPr="00D0730A">
        <w:rPr>
          <w:rFonts w:ascii="Arial" w:hAnsi="Arial" w:cs="Arial"/>
          <w:sz w:val="20"/>
          <w:szCs w:val="20"/>
        </w:rPr>
        <w:t xml:space="preserve">a </w:t>
      </w:r>
      <w:r w:rsidRPr="00D0730A">
        <w:rPr>
          <w:rFonts w:ascii="Arial" w:eastAsia="Arial" w:hAnsi="Arial" w:cs="Arial"/>
          <w:b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 días del mes de </w:t>
      </w:r>
      <w:r w:rsidRPr="00D0730A">
        <w:rPr>
          <w:rFonts w:ascii="Arial" w:eastAsia="Arial" w:hAnsi="Arial" w:cs="Arial"/>
          <w:b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del año </w:t>
      </w:r>
      <w:r w:rsidRPr="00D0730A">
        <w:rPr>
          <w:rFonts w:ascii="Arial" w:eastAsia="Arial" w:hAnsi="Arial" w:cs="Arial"/>
          <w:b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ante mí </w:t>
      </w:r>
      <w:r w:rsidRPr="00D0730A">
        <w:rPr>
          <w:rFonts w:ascii="Arial" w:eastAsia="Arial" w:hAnsi="Arial" w:cs="Arial"/>
          <w:b/>
          <w:sz w:val="20"/>
          <w:szCs w:val="20"/>
        </w:rPr>
        <w:t>[…]</w:t>
      </w:r>
      <w:r w:rsidRPr="00D0730A">
        <w:rPr>
          <w:rFonts w:ascii="Arial" w:hAnsi="Arial" w:cs="Arial"/>
          <w:b/>
          <w:sz w:val="20"/>
          <w:szCs w:val="20"/>
        </w:rPr>
        <w:t>,</w:t>
      </w:r>
      <w:r w:rsidRPr="00D0730A">
        <w:rPr>
          <w:rFonts w:ascii="Arial" w:hAnsi="Arial" w:cs="Arial"/>
          <w:sz w:val="20"/>
          <w:szCs w:val="20"/>
        </w:rPr>
        <w:t xml:space="preserve"> Abogado, Notario Público, Titular de la Notaría </w:t>
      </w:r>
      <w:r w:rsidRPr="00D0730A">
        <w:rPr>
          <w:rFonts w:ascii="Arial" w:eastAsia="Arial" w:hAnsi="Arial" w:cs="Arial"/>
          <w:b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con domicilio en calle </w:t>
      </w:r>
      <w:r w:rsidRPr="00D0730A">
        <w:rPr>
          <w:rFonts w:ascii="Arial" w:eastAsia="Arial" w:hAnsi="Arial" w:cs="Arial"/>
          <w:b/>
          <w:sz w:val="20"/>
          <w:szCs w:val="20"/>
        </w:rPr>
        <w:t>[…]</w:t>
      </w:r>
      <w:r w:rsidRPr="00D0730A">
        <w:rPr>
          <w:rFonts w:ascii="Arial" w:hAnsi="Arial" w:cs="Arial"/>
          <w:b/>
          <w:sz w:val="20"/>
          <w:szCs w:val="20"/>
        </w:rPr>
        <w:t>,</w:t>
      </w:r>
      <w:r w:rsidRPr="00D0730A">
        <w:rPr>
          <w:rFonts w:ascii="Arial" w:hAnsi="Arial" w:cs="Arial"/>
          <w:sz w:val="20"/>
          <w:szCs w:val="20"/>
        </w:rPr>
        <w:t xml:space="preserve"> comparece</w:t>
      </w:r>
      <w:r w:rsidRPr="00D0730A">
        <w:rPr>
          <w:rFonts w:ascii="Arial" w:eastAsia="Arial" w:hAnsi="Arial" w:cs="Arial"/>
          <w:sz w:val="20"/>
          <w:szCs w:val="20"/>
        </w:rPr>
        <w:t xml:space="preserve"> don / doña  </w:t>
      </w:r>
      <w:r w:rsidRPr="00D0730A">
        <w:rPr>
          <w:rFonts w:ascii="Arial" w:eastAsia="Arial" w:hAnsi="Arial" w:cs="Arial"/>
          <w:b/>
          <w:bCs/>
          <w:sz w:val="20"/>
          <w:szCs w:val="20"/>
        </w:rPr>
        <w:t>[…]</w:t>
      </w:r>
      <w:r w:rsidRPr="00D0730A">
        <w:rPr>
          <w:rFonts w:ascii="Arial" w:eastAsia="Arial" w:hAnsi="Arial" w:cs="Arial"/>
          <w:sz w:val="20"/>
          <w:szCs w:val="20"/>
        </w:rPr>
        <w:t xml:space="preserve">, chileno/a, estado civil </w:t>
      </w:r>
      <w:r w:rsidRPr="00D0730A">
        <w:rPr>
          <w:rFonts w:ascii="Arial" w:eastAsia="Arial" w:hAnsi="Arial" w:cs="Arial"/>
          <w:b/>
          <w:bCs/>
          <w:sz w:val="20"/>
          <w:szCs w:val="20"/>
        </w:rPr>
        <w:t>[…]</w:t>
      </w:r>
      <w:r w:rsidRPr="00D0730A">
        <w:rPr>
          <w:rFonts w:ascii="Arial" w:eastAsia="Arial" w:hAnsi="Arial" w:cs="Arial"/>
          <w:sz w:val="20"/>
          <w:szCs w:val="20"/>
        </w:rPr>
        <w:t xml:space="preserve">, de profesión u oficio </w:t>
      </w:r>
      <w:r w:rsidRPr="00D0730A">
        <w:rPr>
          <w:rFonts w:ascii="Arial" w:eastAsia="Arial" w:hAnsi="Arial" w:cs="Arial"/>
          <w:b/>
          <w:bCs/>
          <w:sz w:val="20"/>
          <w:szCs w:val="20"/>
        </w:rPr>
        <w:t>[…]</w:t>
      </w:r>
      <w:r w:rsidRPr="00D0730A">
        <w:rPr>
          <w:rFonts w:ascii="Arial" w:eastAsia="Arial" w:hAnsi="Arial" w:cs="Arial"/>
          <w:sz w:val="20"/>
          <w:szCs w:val="20"/>
        </w:rPr>
        <w:t xml:space="preserve">, cédula de identidad y Rol Único Tributario número </w:t>
      </w:r>
      <w:r w:rsidRPr="00D0730A">
        <w:rPr>
          <w:rFonts w:ascii="Arial" w:eastAsia="Arial" w:hAnsi="Arial" w:cs="Arial"/>
          <w:b/>
          <w:bCs/>
          <w:sz w:val="20"/>
          <w:szCs w:val="20"/>
        </w:rPr>
        <w:t>[…]</w:t>
      </w:r>
      <w:r w:rsidRPr="00D0730A">
        <w:rPr>
          <w:rFonts w:ascii="Arial" w:eastAsia="Arial" w:hAnsi="Arial" w:cs="Arial"/>
          <w:sz w:val="20"/>
          <w:szCs w:val="20"/>
          <w:shd w:val="clear" w:color="auto" w:fill="FDFFFF"/>
        </w:rPr>
        <w:t xml:space="preserve">, </w:t>
      </w:r>
      <w:r w:rsidRPr="00D0730A">
        <w:rPr>
          <w:rFonts w:ascii="Arial" w:eastAsia="Arial" w:hAnsi="Arial" w:cs="Arial"/>
          <w:sz w:val="20"/>
          <w:szCs w:val="20"/>
        </w:rPr>
        <w:t xml:space="preserve">con domicilio en </w:t>
      </w:r>
      <w:r w:rsidRPr="00D0730A">
        <w:rPr>
          <w:rFonts w:ascii="Arial" w:eastAsia="Arial" w:hAnsi="Arial" w:cs="Arial"/>
          <w:b/>
          <w:bCs/>
          <w:sz w:val="20"/>
          <w:szCs w:val="20"/>
          <w:highlight w:val="white"/>
        </w:rPr>
        <w:t>[…]</w:t>
      </w:r>
      <w:r w:rsidRPr="00D0730A">
        <w:rPr>
          <w:rFonts w:ascii="Arial" w:eastAsia="Arial" w:hAnsi="Arial" w:cs="Arial"/>
          <w:sz w:val="20"/>
          <w:szCs w:val="20"/>
          <w:highlight w:val="white"/>
        </w:rPr>
        <w:t>, comuna y ciudad de</w:t>
      </w:r>
      <w:r w:rsidRPr="00D0730A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 </w:t>
      </w:r>
      <w:r w:rsidRPr="00D0730A">
        <w:rPr>
          <w:rFonts w:ascii="Arial" w:eastAsia="Arial" w:hAnsi="Arial" w:cs="Arial"/>
          <w:b/>
          <w:bCs/>
          <w:sz w:val="20"/>
          <w:szCs w:val="20"/>
        </w:rPr>
        <w:t>[…],</w:t>
      </w:r>
      <w:r w:rsidRPr="00D0730A">
        <w:rPr>
          <w:rFonts w:ascii="Arial" w:eastAsia="Arial" w:hAnsi="Arial" w:cs="Arial"/>
          <w:sz w:val="20"/>
          <w:szCs w:val="20"/>
        </w:rPr>
        <w:t xml:space="preserve"> Región de </w:t>
      </w:r>
      <w:r w:rsidRPr="00D0730A">
        <w:rPr>
          <w:rFonts w:ascii="Arial" w:eastAsia="Arial" w:hAnsi="Arial" w:cs="Arial"/>
          <w:b/>
          <w:bCs/>
          <w:sz w:val="20"/>
          <w:szCs w:val="20"/>
        </w:rPr>
        <w:t>[…]</w:t>
      </w:r>
      <w:r w:rsidRPr="00D0730A">
        <w:rPr>
          <w:rFonts w:ascii="Arial" w:eastAsia="Arial" w:hAnsi="Arial" w:cs="Arial"/>
          <w:sz w:val="20"/>
          <w:szCs w:val="20"/>
        </w:rPr>
        <w:t xml:space="preserve">, </w:t>
      </w:r>
      <w:r w:rsidRPr="00D0730A">
        <w:rPr>
          <w:rFonts w:ascii="Arial" w:hAnsi="Arial" w:cs="Arial"/>
          <w:sz w:val="20"/>
          <w:szCs w:val="20"/>
        </w:rPr>
        <w:t xml:space="preserve">mayor de edad, quien  expone: </w:t>
      </w:r>
      <w:r w:rsidRPr="00D0730A">
        <w:rPr>
          <w:rFonts w:ascii="Arial" w:hAnsi="Arial" w:cs="Arial"/>
          <w:b/>
          <w:sz w:val="20"/>
          <w:szCs w:val="20"/>
          <w:u w:val="single"/>
        </w:rPr>
        <w:t>PRIMERO:</w:t>
      </w:r>
      <w:r w:rsidRPr="00D0730A">
        <w:rPr>
          <w:rFonts w:ascii="Arial" w:hAnsi="Arial" w:cs="Arial"/>
          <w:bCs/>
          <w:sz w:val="20"/>
          <w:szCs w:val="20"/>
        </w:rPr>
        <w:t xml:space="preserve"> Que, por escritura pública de fecha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bCs/>
          <w:sz w:val="20"/>
          <w:szCs w:val="20"/>
        </w:rPr>
        <w:t xml:space="preserve">de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bCs/>
          <w:sz w:val="20"/>
          <w:szCs w:val="20"/>
        </w:rPr>
        <w:t xml:space="preserve">ante el </w:t>
      </w:r>
      <w:r w:rsidRPr="00D0730A">
        <w:rPr>
          <w:rFonts w:ascii="Arial" w:hAnsi="Arial" w:cs="Arial"/>
          <w:sz w:val="20"/>
          <w:szCs w:val="20"/>
        </w:rPr>
        <w:t xml:space="preserve">Notario Público con oficio en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don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</w:t>
      </w:r>
      <w:r w:rsidRPr="00D0730A">
        <w:rPr>
          <w:rFonts w:ascii="Arial" w:hAnsi="Arial" w:cs="Arial"/>
          <w:bCs/>
          <w:sz w:val="20"/>
          <w:szCs w:val="20"/>
        </w:rPr>
        <w:t xml:space="preserve">el suscrito, don 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bCs/>
          <w:sz w:val="20"/>
          <w:szCs w:val="20"/>
        </w:rPr>
        <w:t xml:space="preserve">vendió, a don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bCs/>
          <w:sz w:val="20"/>
          <w:szCs w:val="20"/>
        </w:rPr>
        <w:t xml:space="preserve"> el inmueble</w:t>
      </w:r>
      <w:r w:rsidRPr="00D0730A">
        <w:rPr>
          <w:rFonts w:ascii="Arial" w:hAnsi="Arial" w:cs="Arial"/>
          <w:sz w:val="20"/>
          <w:szCs w:val="20"/>
        </w:rPr>
        <w:t xml:space="preserve"> ubicado en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calle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individualizada en el plano agregado con el Número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en el Registro de Documentos del Conservador de Bienes Raíces de Valparaíso del año […], predio que deslinda: </w:t>
      </w:r>
      <w:r w:rsidRPr="00D0730A">
        <w:rPr>
          <w:rFonts w:ascii="Arial" w:hAnsi="Arial" w:cs="Arial"/>
          <w:b/>
          <w:sz w:val="20"/>
          <w:szCs w:val="20"/>
        </w:rPr>
        <w:t>AL NORTE</w:t>
      </w:r>
      <w:r w:rsidRPr="00D0730A">
        <w:rPr>
          <w:rFonts w:ascii="Arial" w:hAnsi="Arial" w:cs="Arial"/>
          <w:sz w:val="20"/>
          <w:szCs w:val="20"/>
        </w:rPr>
        <w:t xml:space="preserve">,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</w:t>
      </w:r>
      <w:r w:rsidRPr="00D0730A">
        <w:rPr>
          <w:rFonts w:ascii="Arial" w:hAnsi="Arial" w:cs="Arial"/>
          <w:b/>
          <w:sz w:val="20"/>
          <w:szCs w:val="20"/>
        </w:rPr>
        <w:t>AL SUR</w:t>
      </w:r>
      <w:r w:rsidRPr="00D0730A">
        <w:rPr>
          <w:rFonts w:ascii="Arial" w:hAnsi="Arial" w:cs="Arial"/>
          <w:sz w:val="20"/>
          <w:szCs w:val="20"/>
        </w:rPr>
        <w:t xml:space="preserve">,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</w:t>
      </w:r>
      <w:r w:rsidRPr="00D0730A">
        <w:rPr>
          <w:rFonts w:ascii="Arial" w:hAnsi="Arial" w:cs="Arial"/>
          <w:b/>
          <w:sz w:val="20"/>
          <w:szCs w:val="20"/>
        </w:rPr>
        <w:t>AL ORIENTE</w:t>
      </w:r>
      <w:r w:rsidRPr="00D0730A">
        <w:rPr>
          <w:rFonts w:ascii="Arial" w:hAnsi="Arial" w:cs="Arial"/>
          <w:sz w:val="20"/>
          <w:szCs w:val="20"/>
        </w:rPr>
        <w:t xml:space="preserve">, </w:t>
      </w:r>
      <w:r w:rsidRPr="00D0730A">
        <w:rPr>
          <w:rFonts w:ascii="Arial" w:hAnsi="Arial" w:cs="Arial"/>
          <w:b/>
          <w:bCs/>
          <w:sz w:val="20"/>
          <w:szCs w:val="20"/>
        </w:rPr>
        <w:t>[…];</w:t>
      </w:r>
      <w:r w:rsidRPr="00D0730A">
        <w:rPr>
          <w:rFonts w:ascii="Arial" w:hAnsi="Arial" w:cs="Arial"/>
          <w:sz w:val="20"/>
          <w:szCs w:val="20"/>
        </w:rPr>
        <w:t xml:space="preserve"> y </w:t>
      </w:r>
      <w:r w:rsidRPr="00D0730A">
        <w:rPr>
          <w:rFonts w:ascii="Arial" w:hAnsi="Arial" w:cs="Arial"/>
          <w:b/>
          <w:sz w:val="20"/>
          <w:szCs w:val="20"/>
        </w:rPr>
        <w:t>AL PONIENTE</w:t>
      </w:r>
      <w:r w:rsidRPr="00D0730A">
        <w:rPr>
          <w:rFonts w:ascii="Arial" w:hAnsi="Arial" w:cs="Arial"/>
          <w:sz w:val="20"/>
          <w:szCs w:val="20"/>
        </w:rPr>
        <w:t xml:space="preserve">,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.- Lo adquirió por 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a don </w:t>
      </w:r>
      <w:r w:rsidRPr="00D0730A">
        <w:rPr>
          <w:rFonts w:ascii="Arial" w:hAnsi="Arial" w:cs="Arial"/>
          <w:b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suscrita con fecha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del año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ante el Notario Público con oficio en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don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y, anotada bajo el repertorio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 del año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. Dicho título traslaticio de dominio fue inscrito a fojas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 número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 del año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del Registro de Propiedad del año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del Conservador de Bienes Raíces de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, rol de avalúo fiscal </w:t>
      </w:r>
      <w:r w:rsidRPr="00D0730A">
        <w:rPr>
          <w:rFonts w:ascii="Arial" w:hAnsi="Arial" w:cs="Arial"/>
          <w:b/>
          <w:bCs/>
          <w:sz w:val="20"/>
          <w:szCs w:val="20"/>
        </w:rPr>
        <w:t>[…].-</w:t>
      </w:r>
      <w:r w:rsidRPr="00D0730A">
        <w:rPr>
          <w:rFonts w:ascii="Arial" w:hAnsi="Arial" w:cs="Arial"/>
          <w:b/>
          <w:sz w:val="20"/>
          <w:szCs w:val="20"/>
        </w:rPr>
        <w:t xml:space="preserve"> </w:t>
      </w:r>
      <w:r w:rsidRPr="00D0730A">
        <w:rPr>
          <w:rFonts w:ascii="Arial" w:hAnsi="Arial" w:cs="Arial"/>
          <w:b/>
          <w:sz w:val="20"/>
          <w:szCs w:val="20"/>
          <w:u w:val="single"/>
        </w:rPr>
        <w:t>SEGUNDO:</w:t>
      </w:r>
      <w:r w:rsidRPr="00D0730A">
        <w:rPr>
          <w:rFonts w:ascii="Arial" w:hAnsi="Arial" w:cs="Arial"/>
          <w:sz w:val="20"/>
          <w:szCs w:val="20"/>
        </w:rPr>
        <w:t xml:space="preserve"> El precio de la compraventa fue la suma de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[…], </w:t>
      </w:r>
      <w:r w:rsidRPr="00D0730A">
        <w:rPr>
          <w:rFonts w:ascii="Arial" w:hAnsi="Arial" w:cs="Arial"/>
          <w:sz w:val="20"/>
          <w:szCs w:val="20"/>
        </w:rPr>
        <w:t xml:space="preserve">monto que se pagó de la siguiente forma: a) La suma de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al contado; b) La suma de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por medio de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[…].- </w:t>
      </w:r>
      <w:r w:rsidRPr="00D0730A">
        <w:rPr>
          <w:rFonts w:ascii="Arial" w:hAnsi="Arial" w:cs="Arial"/>
          <w:sz w:val="20"/>
          <w:szCs w:val="20"/>
        </w:rPr>
        <w:t xml:space="preserve"> </w:t>
      </w:r>
      <w:r w:rsidRPr="00D0730A">
        <w:rPr>
          <w:rFonts w:ascii="Arial" w:hAnsi="Arial" w:cs="Arial"/>
          <w:b/>
          <w:sz w:val="20"/>
          <w:szCs w:val="20"/>
          <w:u w:val="single"/>
        </w:rPr>
        <w:t>TERCERO:</w:t>
      </w:r>
      <w:r w:rsidRPr="00D0730A">
        <w:rPr>
          <w:rFonts w:ascii="Arial" w:hAnsi="Arial" w:cs="Arial"/>
          <w:sz w:val="20"/>
          <w:szCs w:val="20"/>
        </w:rPr>
        <w:t xml:space="preserve"> Para garantizar el pago del indicado en la letra b) de la cláusula anterior, se constituyó hipoteca sobre la propiedad individualizada en la cláusula primera, la que se inscribió a fojas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número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del Registro de Hipotecas y gravámenes del Conservador de Bienes Raíces de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del año </w:t>
      </w:r>
      <w:r w:rsidRPr="00D0730A">
        <w:rPr>
          <w:rFonts w:ascii="Arial" w:hAnsi="Arial" w:cs="Arial"/>
          <w:b/>
          <w:bCs/>
          <w:sz w:val="20"/>
          <w:szCs w:val="20"/>
        </w:rPr>
        <w:t>[…].-</w:t>
      </w:r>
      <w:r w:rsidRPr="00D0730A">
        <w:rPr>
          <w:rFonts w:ascii="Arial" w:hAnsi="Arial" w:cs="Arial"/>
          <w:sz w:val="20"/>
          <w:szCs w:val="20"/>
        </w:rPr>
        <w:t xml:space="preserve"> </w:t>
      </w:r>
      <w:r w:rsidRPr="00D0730A">
        <w:rPr>
          <w:rFonts w:ascii="Arial" w:hAnsi="Arial" w:cs="Arial"/>
          <w:b/>
          <w:sz w:val="20"/>
          <w:szCs w:val="20"/>
          <w:u w:val="single"/>
        </w:rPr>
        <w:t>CUARTO:</w:t>
      </w:r>
      <w:r w:rsidRPr="00D0730A">
        <w:rPr>
          <w:rFonts w:ascii="Arial" w:hAnsi="Arial" w:cs="Arial"/>
          <w:sz w:val="20"/>
          <w:szCs w:val="20"/>
        </w:rPr>
        <w:t xml:space="preserve"> El compareciente declara que el comprador, don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cumplió de forma íntegra y oportuna con el pago del saldo pendiente y sus respectivos intereses, otorgándole a este respecto el más amplio, completo, total, definitivo y recíproco finiquito, no adeudando monto alguno.- </w:t>
      </w:r>
      <w:r w:rsidRPr="00D0730A">
        <w:rPr>
          <w:rFonts w:ascii="Arial" w:hAnsi="Arial" w:cs="Arial"/>
          <w:b/>
          <w:sz w:val="20"/>
          <w:szCs w:val="20"/>
          <w:u w:val="single"/>
        </w:rPr>
        <w:t>QUINTO:</w:t>
      </w:r>
      <w:r w:rsidRPr="00D0730A">
        <w:rPr>
          <w:rFonts w:ascii="Arial" w:hAnsi="Arial" w:cs="Arial"/>
          <w:bCs/>
          <w:sz w:val="20"/>
          <w:szCs w:val="20"/>
        </w:rPr>
        <w:t xml:space="preserve"> El comparecie</w:t>
      </w:r>
      <w:r w:rsidR="00971A2F" w:rsidRPr="00D0730A">
        <w:rPr>
          <w:rFonts w:ascii="Arial" w:hAnsi="Arial" w:cs="Arial"/>
          <w:bCs/>
          <w:sz w:val="20"/>
          <w:szCs w:val="20"/>
        </w:rPr>
        <w:t>nte</w:t>
      </w:r>
      <w:r w:rsidRPr="00D0730A">
        <w:rPr>
          <w:rFonts w:ascii="Arial" w:hAnsi="Arial" w:cs="Arial"/>
          <w:bCs/>
          <w:sz w:val="20"/>
          <w:szCs w:val="20"/>
        </w:rPr>
        <w:t xml:space="preserve"> declara cancelar y alzar la hipoteca y prohibiciones constituidas a favor de 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bCs/>
          <w:sz w:val="20"/>
          <w:szCs w:val="20"/>
        </w:rPr>
        <w:t xml:space="preserve">respecto del inmueble individualizado en la cláusula primera, inscrita a fojas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número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del año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del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 Registro de Hipotecas y gravámenes del Conservador de Bienes Raíces de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del año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y </w:t>
      </w:r>
      <w:r w:rsidRPr="00D0730A">
        <w:rPr>
          <w:rFonts w:ascii="Arial" w:hAnsi="Arial" w:cs="Arial"/>
          <w:bCs/>
          <w:sz w:val="20"/>
          <w:szCs w:val="20"/>
        </w:rPr>
        <w:t xml:space="preserve">fojas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número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del año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del </w:t>
      </w:r>
      <w:r w:rsidRPr="00D0730A">
        <w:rPr>
          <w:rFonts w:ascii="Arial" w:hAnsi="Arial" w:cs="Arial"/>
          <w:b/>
          <w:bCs/>
          <w:sz w:val="20"/>
          <w:szCs w:val="20"/>
        </w:rPr>
        <w:t>[…]</w:t>
      </w:r>
      <w:r w:rsidRPr="00D0730A">
        <w:rPr>
          <w:rFonts w:ascii="Arial" w:hAnsi="Arial" w:cs="Arial"/>
          <w:sz w:val="20"/>
          <w:szCs w:val="20"/>
        </w:rPr>
        <w:t xml:space="preserve"> Registro Prohibiciones , interdicciones de enajenar del Conservador de Bienes Raíces de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 </w:t>
      </w:r>
      <w:r w:rsidRPr="00D0730A">
        <w:rPr>
          <w:rFonts w:ascii="Arial" w:hAnsi="Arial" w:cs="Arial"/>
          <w:sz w:val="20"/>
          <w:szCs w:val="20"/>
        </w:rPr>
        <w:t xml:space="preserve">del año </w:t>
      </w:r>
      <w:r w:rsidRPr="00D0730A">
        <w:rPr>
          <w:rFonts w:ascii="Arial" w:hAnsi="Arial" w:cs="Arial"/>
          <w:b/>
          <w:bCs/>
          <w:sz w:val="20"/>
          <w:szCs w:val="20"/>
        </w:rPr>
        <w:t xml:space="preserve">[…].- </w:t>
      </w:r>
      <w:r w:rsidRPr="00D0730A">
        <w:rPr>
          <w:rFonts w:ascii="Arial" w:hAnsi="Arial" w:cs="Arial"/>
          <w:b/>
          <w:bCs/>
          <w:sz w:val="20"/>
          <w:szCs w:val="20"/>
          <w:u w:val="single"/>
        </w:rPr>
        <w:t>SEXTO:</w:t>
      </w:r>
      <w:r w:rsidRPr="00D0730A">
        <w:rPr>
          <w:rFonts w:ascii="Arial" w:hAnsi="Arial" w:cs="Arial"/>
          <w:sz w:val="20"/>
          <w:szCs w:val="20"/>
        </w:rPr>
        <w:t xml:space="preserve"> Se faculta al portador de copia autorizada de la presente escritura, para requerir del Conservador de Bienes Raíces respectivo, las inscripciones, subinscripciones y anotaciones que sean procedentes para el alzamiento de la hipoteca indicada. Previa lectura, los comparecientes firman en señal de aceptación 2 ejemplares, </w:t>
      </w:r>
      <w:r w:rsidRPr="00D0730A">
        <w:rPr>
          <w:rFonts w:ascii="Arial" w:hAnsi="Arial" w:cs="Arial"/>
          <w:sz w:val="20"/>
          <w:szCs w:val="20"/>
        </w:rPr>
        <w:lastRenderedPageBreak/>
        <w:t xml:space="preserve">quedando 1 en poder de cada parte.- Minuta redactada por el abogado </w:t>
      </w:r>
      <w:r w:rsidR="00D0730A">
        <w:rPr>
          <w:rFonts w:ascii="Arial" w:hAnsi="Arial" w:cs="Arial"/>
          <w:sz w:val="20"/>
          <w:szCs w:val="20"/>
        </w:rPr>
        <w:t xml:space="preserve">don […], enviada vía correo electrónico. </w:t>
      </w:r>
      <w:r w:rsidR="00D0730A" w:rsidRPr="00D0730A">
        <w:rPr>
          <w:rFonts w:ascii="Arial" w:hAnsi="Arial" w:cs="Arial"/>
          <w:b/>
          <w:bCs/>
          <w:sz w:val="20"/>
          <w:szCs w:val="20"/>
        </w:rPr>
        <w:t xml:space="preserve">DOY FE.- </w:t>
      </w:r>
    </w:p>
    <w:p w14:paraId="2385CCFF" w14:textId="77777777" w:rsidR="00D0730A" w:rsidRDefault="00D0730A" w:rsidP="00D0730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EFD49C7" w14:textId="77777777" w:rsidR="00D0730A" w:rsidRDefault="00D0730A" w:rsidP="00D0730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C4D7AF5" w14:textId="77777777" w:rsidR="00D0730A" w:rsidRDefault="00D0730A" w:rsidP="00D0730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9504C8C" w14:textId="06044165" w:rsidR="00B91884" w:rsidRPr="00D0730A" w:rsidRDefault="00B91884" w:rsidP="00D0730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0730A">
        <w:rPr>
          <w:rFonts w:ascii="Arial" w:hAnsi="Arial" w:cs="Arial"/>
          <w:b/>
          <w:sz w:val="20"/>
          <w:szCs w:val="20"/>
          <w:lang w:val="es-ES"/>
        </w:rPr>
        <w:t xml:space="preserve">[…] </w:t>
      </w:r>
    </w:p>
    <w:p w14:paraId="18958C6D" w14:textId="6E967A07" w:rsidR="00B91884" w:rsidRPr="00D0730A" w:rsidRDefault="00B91884" w:rsidP="00D0730A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730A">
        <w:rPr>
          <w:rFonts w:ascii="Arial" w:hAnsi="Arial" w:cs="Arial"/>
          <w:b/>
          <w:sz w:val="20"/>
          <w:szCs w:val="20"/>
          <w:lang w:val="es-ES"/>
        </w:rPr>
        <w:t>C.I.</w:t>
      </w:r>
      <w:r w:rsidR="0060271D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D0730A">
        <w:rPr>
          <w:rFonts w:ascii="Arial" w:hAnsi="Arial" w:cs="Arial"/>
          <w:b/>
          <w:sz w:val="20"/>
          <w:szCs w:val="20"/>
          <w:lang w:val="es-ES"/>
        </w:rPr>
        <w:t xml:space="preserve">N° </w:t>
      </w:r>
    </w:p>
    <w:p w14:paraId="3C38E4ED" w14:textId="77777777" w:rsidR="00B91884" w:rsidRPr="00D0730A" w:rsidRDefault="00B91884" w:rsidP="00D0730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DB31BD5" w14:textId="77777777" w:rsidR="00B91884" w:rsidRPr="00D0730A" w:rsidRDefault="00B91884" w:rsidP="00D0730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3F9C04" w14:textId="77777777" w:rsidR="00B91884" w:rsidRPr="00D0730A" w:rsidRDefault="00B91884" w:rsidP="00D0730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250ECA5" w14:textId="77777777" w:rsidR="00B91884" w:rsidRPr="00D0730A" w:rsidRDefault="00B91884" w:rsidP="00D0730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730A">
        <w:rPr>
          <w:rFonts w:ascii="Arial" w:hAnsi="Arial" w:cs="Arial"/>
          <w:b/>
          <w:sz w:val="20"/>
          <w:szCs w:val="20"/>
          <w:lang w:val="es-ES"/>
        </w:rPr>
        <w:t xml:space="preserve"> […]</w:t>
      </w:r>
    </w:p>
    <w:p w14:paraId="15932958" w14:textId="1DD46424" w:rsidR="00B91884" w:rsidRPr="00D0730A" w:rsidRDefault="00B91884" w:rsidP="00D0730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730A">
        <w:rPr>
          <w:rFonts w:ascii="Arial" w:hAnsi="Arial" w:cs="Arial"/>
          <w:b/>
          <w:sz w:val="20"/>
          <w:szCs w:val="20"/>
        </w:rPr>
        <w:t>C.I.</w:t>
      </w:r>
      <w:r w:rsidR="0060271D">
        <w:rPr>
          <w:rFonts w:ascii="Arial" w:hAnsi="Arial" w:cs="Arial"/>
          <w:b/>
          <w:sz w:val="20"/>
          <w:szCs w:val="20"/>
        </w:rPr>
        <w:t xml:space="preserve"> </w:t>
      </w:r>
      <w:r w:rsidRPr="00D0730A">
        <w:rPr>
          <w:rFonts w:ascii="Arial" w:hAnsi="Arial" w:cs="Arial"/>
          <w:b/>
          <w:sz w:val="20"/>
          <w:szCs w:val="20"/>
        </w:rPr>
        <w:t xml:space="preserve">N° </w:t>
      </w:r>
    </w:p>
    <w:p w14:paraId="13CFEFB3" w14:textId="77777777" w:rsidR="00FF082E" w:rsidRDefault="00FF082E" w:rsidP="00FF08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193010" w14:textId="77777777" w:rsidR="005B120E" w:rsidRPr="000A0EB3" w:rsidRDefault="005B120E" w:rsidP="005B12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0EB3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0A0EB3">
        <w:rPr>
          <w:rFonts w:ascii="Arial" w:hAnsi="Arial" w:cs="Arial"/>
          <w:sz w:val="20"/>
          <w:szCs w:val="20"/>
        </w:rPr>
        <w:t xml:space="preserve">Todos los documentos que se entregan para los miembros de </w:t>
      </w:r>
      <w:r w:rsidRPr="000A0EB3">
        <w:rPr>
          <w:rFonts w:ascii="Arial" w:hAnsi="Arial" w:cs="Arial"/>
          <w:b/>
          <w:bCs/>
          <w:sz w:val="20"/>
          <w:szCs w:val="20"/>
        </w:rPr>
        <w:t>GlobalBrokers</w:t>
      </w:r>
      <w:r w:rsidRPr="000A0EB3">
        <w:rPr>
          <w:rFonts w:ascii="Arial" w:hAnsi="Arial" w:cs="Arial"/>
          <w:sz w:val="20"/>
          <w:szCs w:val="20"/>
        </w:rPr>
        <w:t xml:space="preserve"> son meramente ejemplares</w:t>
      </w:r>
      <w:r>
        <w:rPr>
          <w:rFonts w:ascii="Arial" w:hAnsi="Arial" w:cs="Arial"/>
          <w:sz w:val="20"/>
          <w:szCs w:val="20"/>
        </w:rPr>
        <w:t xml:space="preserve"> e ilustrativos</w:t>
      </w:r>
      <w:r w:rsidRPr="000A0EB3">
        <w:rPr>
          <w:rFonts w:ascii="Arial" w:hAnsi="Arial" w:cs="Arial"/>
          <w:sz w:val="20"/>
          <w:szCs w:val="20"/>
        </w:rPr>
        <w:t xml:space="preserve"> es decir, cada operación inmobiliaria </w:t>
      </w:r>
      <w:r>
        <w:rPr>
          <w:rFonts w:ascii="Arial" w:hAnsi="Arial" w:cs="Arial"/>
          <w:sz w:val="20"/>
          <w:szCs w:val="20"/>
        </w:rPr>
        <w:t xml:space="preserve">idealmente </w:t>
      </w:r>
      <w:r w:rsidRPr="000A0EB3">
        <w:rPr>
          <w:rFonts w:ascii="Arial" w:hAnsi="Arial" w:cs="Arial"/>
          <w:sz w:val="20"/>
          <w:szCs w:val="20"/>
        </w:rPr>
        <w:t xml:space="preserve">debe ser </w:t>
      </w:r>
      <w:r>
        <w:rPr>
          <w:rFonts w:ascii="Arial" w:hAnsi="Arial" w:cs="Arial"/>
          <w:sz w:val="20"/>
          <w:szCs w:val="20"/>
        </w:rPr>
        <w:t xml:space="preserve">asesorada por un abogado inmobiliario, y además deberán ser revisadas y aplicadas para cada caso particular. La intención de estos instrumentos es que los puedan modificar de acuerdo a las necesidades propias que se requiera. </w:t>
      </w:r>
    </w:p>
    <w:p w14:paraId="49A5DFAC" w14:textId="77777777" w:rsidR="00B4056C" w:rsidRPr="00D0730A" w:rsidRDefault="0060271D" w:rsidP="00D0730A">
      <w:pPr>
        <w:spacing w:line="360" w:lineRule="auto"/>
        <w:rPr>
          <w:sz w:val="20"/>
          <w:szCs w:val="20"/>
        </w:rPr>
      </w:pPr>
    </w:p>
    <w:sectPr w:rsidR="00B4056C" w:rsidRPr="00D0730A" w:rsidSect="00D0730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84"/>
    <w:rsid w:val="005B120E"/>
    <w:rsid w:val="0060271D"/>
    <w:rsid w:val="00694FFE"/>
    <w:rsid w:val="00971A2F"/>
    <w:rsid w:val="00A84C44"/>
    <w:rsid w:val="00B67BBF"/>
    <w:rsid w:val="00B91884"/>
    <w:rsid w:val="00BE4864"/>
    <w:rsid w:val="00D0730A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7E06"/>
  <w15:chartTrackingRefBased/>
  <w15:docId w15:val="{0B0781CA-6000-0141-AB49-0A70F9A4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884"/>
    <w:rPr>
      <w:rFonts w:ascii="Times New Roman" w:eastAsia="Times New Roman" w:hAnsi="Times New Roman" w:cs="Times New Roman"/>
      <w:lang w:eastAsia="es-ES_tradnl"/>
    </w:rPr>
  </w:style>
  <w:style w:type="paragraph" w:styleId="Ttulo7">
    <w:name w:val="heading 7"/>
    <w:basedOn w:val="Normal"/>
    <w:next w:val="Normal"/>
    <w:link w:val="Ttulo7Car"/>
    <w:qFormat/>
    <w:rsid w:val="00B91884"/>
    <w:pPr>
      <w:keepNext/>
      <w:tabs>
        <w:tab w:val="center" w:pos="4391"/>
      </w:tabs>
      <w:autoSpaceDE w:val="0"/>
      <w:autoSpaceDN w:val="0"/>
      <w:spacing w:line="360" w:lineRule="auto"/>
      <w:jc w:val="center"/>
      <w:outlineLvl w:val="6"/>
    </w:pPr>
    <w:rPr>
      <w:rFonts w:ascii="Arial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B91884"/>
    <w:rPr>
      <w:rFonts w:ascii="Arial" w:eastAsia="Times New Roman" w:hAnsi="Arial" w:cs="Arial"/>
      <w:b/>
      <w:bCs/>
      <w:lang w:val="es-ES_tradnl" w:eastAsia="es-ES"/>
    </w:rPr>
  </w:style>
  <w:style w:type="paragraph" w:styleId="Textoindependiente">
    <w:name w:val="Body Text"/>
    <w:basedOn w:val="Normal"/>
    <w:link w:val="TextoindependienteCar"/>
    <w:rsid w:val="00B91884"/>
    <w:pPr>
      <w:autoSpaceDE w:val="0"/>
      <w:autoSpaceDN w:val="0"/>
      <w:jc w:val="both"/>
    </w:pPr>
    <w:rPr>
      <w:rFonts w:ascii="Arial" w:hAnsi="Arial" w:cs="Arial"/>
      <w:sz w:val="22"/>
      <w:szCs w:val="2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91884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B91884"/>
    <w:pPr>
      <w:autoSpaceDE w:val="0"/>
      <w:autoSpaceDN w:val="0"/>
      <w:jc w:val="center"/>
    </w:pPr>
    <w:rPr>
      <w:b/>
      <w:bCs/>
      <w:sz w:val="22"/>
      <w:szCs w:val="22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91884"/>
    <w:rPr>
      <w:rFonts w:ascii="Times New Roman" w:eastAsia="Times New Roman" w:hAnsi="Times New Roman" w:cs="Times New Roman"/>
      <w:b/>
      <w:bCs/>
      <w:sz w:val="22"/>
      <w:szCs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Salvador Nain</cp:lastModifiedBy>
  <cp:revision>5</cp:revision>
  <dcterms:created xsi:type="dcterms:W3CDTF">2022-01-11T18:43:00Z</dcterms:created>
  <dcterms:modified xsi:type="dcterms:W3CDTF">2022-01-16T14:53:00Z</dcterms:modified>
</cp:coreProperties>
</file>