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F620" w14:textId="77777777" w:rsidR="00AD7273" w:rsidRPr="007A4DB9" w:rsidRDefault="00AD7273" w:rsidP="007A4DB9">
      <w:pPr>
        <w:widowControl w:val="0"/>
        <w:spacing w:line="360" w:lineRule="auto"/>
        <w:jc w:val="both"/>
        <w:rPr>
          <w:rFonts w:ascii="Arial" w:hAnsi="Arial" w:cs="Arial"/>
          <w:b/>
          <w:sz w:val="20"/>
          <w:szCs w:val="20"/>
        </w:rPr>
      </w:pPr>
    </w:p>
    <w:p w14:paraId="59A1FD05" w14:textId="41840147" w:rsidR="00AD7273" w:rsidRPr="007A4DB9" w:rsidRDefault="006302D4" w:rsidP="007A4DB9">
      <w:pPr>
        <w:pStyle w:val="Ttulo"/>
        <w:spacing w:line="360" w:lineRule="auto"/>
        <w:rPr>
          <w:rFonts w:ascii="Arial" w:hAnsi="Arial" w:cs="Arial"/>
          <w:b w:val="0"/>
          <w:sz w:val="20"/>
          <w:szCs w:val="20"/>
        </w:rPr>
      </w:pPr>
      <w:r w:rsidRPr="007A4DB9">
        <w:rPr>
          <w:noProof/>
          <w:sz w:val="20"/>
          <w:szCs w:val="20"/>
        </w:rPr>
        <w:drawing>
          <wp:inline distT="0" distB="0" distL="0" distR="0" wp14:anchorId="0031D0AC" wp14:editId="121EFBBA">
            <wp:extent cx="2814320" cy="1583055"/>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4320" cy="1583055"/>
                    </a:xfrm>
                    <a:prstGeom prst="rect">
                      <a:avLst/>
                    </a:prstGeom>
                  </pic:spPr>
                </pic:pic>
              </a:graphicData>
            </a:graphic>
          </wp:inline>
        </w:drawing>
      </w:r>
    </w:p>
    <w:p w14:paraId="36748906" w14:textId="77777777" w:rsidR="00AD7273" w:rsidRPr="007A4DB9" w:rsidRDefault="00AD7273" w:rsidP="007A4DB9">
      <w:pPr>
        <w:pStyle w:val="Ttulo"/>
        <w:spacing w:line="360" w:lineRule="auto"/>
        <w:rPr>
          <w:rFonts w:ascii="Arial" w:hAnsi="Arial" w:cs="Arial"/>
          <w:b w:val="0"/>
          <w:sz w:val="20"/>
          <w:szCs w:val="20"/>
        </w:rPr>
      </w:pPr>
    </w:p>
    <w:p w14:paraId="2FB98DB6" w14:textId="77777777" w:rsidR="00AD7273" w:rsidRPr="007A4DB9" w:rsidRDefault="00AD7273" w:rsidP="007A4DB9">
      <w:pPr>
        <w:spacing w:line="360" w:lineRule="auto"/>
        <w:jc w:val="center"/>
        <w:rPr>
          <w:rFonts w:ascii="Arial" w:hAnsi="Arial" w:cs="Arial"/>
          <w:sz w:val="20"/>
          <w:szCs w:val="20"/>
        </w:rPr>
      </w:pPr>
    </w:p>
    <w:p w14:paraId="7C7E537C" w14:textId="77777777" w:rsidR="00AD7273" w:rsidRPr="00246149" w:rsidRDefault="00AD7273" w:rsidP="007A4DB9">
      <w:pPr>
        <w:pStyle w:val="Ttulo7"/>
      </w:pPr>
      <w:r w:rsidRPr="00246149">
        <w:t xml:space="preserve">CONTRATO COMPRAVENTA </w:t>
      </w:r>
      <w:r w:rsidR="00A617B6" w:rsidRPr="00246149">
        <w:t>ESTABLECIMIENTO DE COMERCIO</w:t>
      </w:r>
    </w:p>
    <w:p w14:paraId="1555AA1F" w14:textId="55DBDAC8" w:rsidR="00AD7273" w:rsidRDefault="00AD7273" w:rsidP="007A4DB9">
      <w:pPr>
        <w:spacing w:line="360" w:lineRule="auto"/>
        <w:jc w:val="center"/>
        <w:rPr>
          <w:sz w:val="20"/>
          <w:szCs w:val="20"/>
          <w:lang w:val="es-ES_tradnl" w:eastAsia="es-ES"/>
        </w:rPr>
      </w:pPr>
    </w:p>
    <w:p w14:paraId="6E64FB80" w14:textId="77777777" w:rsidR="00E25548" w:rsidRPr="007A4DB9" w:rsidRDefault="00E25548" w:rsidP="007A4DB9">
      <w:pPr>
        <w:spacing w:line="360" w:lineRule="auto"/>
        <w:jc w:val="center"/>
        <w:rPr>
          <w:sz w:val="20"/>
          <w:szCs w:val="20"/>
          <w:lang w:val="es-ES_tradnl" w:eastAsia="es-ES"/>
        </w:rPr>
      </w:pPr>
    </w:p>
    <w:p w14:paraId="126C144C" w14:textId="77777777" w:rsidR="00AD7273" w:rsidRPr="007A4DB9" w:rsidRDefault="00AD7273" w:rsidP="007A4DB9">
      <w:pPr>
        <w:widowControl w:val="0"/>
        <w:spacing w:line="360" w:lineRule="auto"/>
        <w:jc w:val="center"/>
        <w:rPr>
          <w:rFonts w:ascii="Arial" w:hAnsi="Arial" w:cs="Arial"/>
          <w:sz w:val="20"/>
          <w:szCs w:val="20"/>
        </w:rPr>
      </w:pPr>
      <w:r w:rsidRPr="007A4DB9">
        <w:rPr>
          <w:rFonts w:ascii="Arial" w:hAnsi="Arial" w:cs="Arial"/>
          <w:b/>
          <w:sz w:val="20"/>
          <w:szCs w:val="20"/>
        </w:rPr>
        <w:t>[…]</w:t>
      </w:r>
    </w:p>
    <w:p w14:paraId="57536174" w14:textId="77777777" w:rsidR="00AD7273" w:rsidRPr="007A4DB9" w:rsidRDefault="00AD7273" w:rsidP="007A4DB9">
      <w:pPr>
        <w:widowControl w:val="0"/>
        <w:spacing w:line="360" w:lineRule="auto"/>
        <w:jc w:val="center"/>
        <w:rPr>
          <w:rFonts w:ascii="Arial" w:hAnsi="Arial" w:cs="Arial"/>
          <w:b/>
          <w:sz w:val="20"/>
          <w:szCs w:val="20"/>
        </w:rPr>
      </w:pPr>
    </w:p>
    <w:p w14:paraId="34CE81AC" w14:textId="6FEF9960" w:rsidR="00AD7273" w:rsidRPr="007A4DB9" w:rsidRDefault="00E25548" w:rsidP="007A4DB9">
      <w:pPr>
        <w:widowControl w:val="0"/>
        <w:spacing w:line="360" w:lineRule="auto"/>
        <w:jc w:val="center"/>
        <w:rPr>
          <w:rFonts w:ascii="Arial" w:hAnsi="Arial" w:cs="Arial"/>
          <w:b/>
          <w:sz w:val="20"/>
          <w:szCs w:val="20"/>
        </w:rPr>
      </w:pPr>
      <w:r>
        <w:rPr>
          <w:rFonts w:ascii="Arial" w:hAnsi="Arial" w:cs="Arial"/>
          <w:b/>
          <w:sz w:val="20"/>
          <w:szCs w:val="20"/>
        </w:rPr>
        <w:t>-</w:t>
      </w:r>
      <w:r w:rsidR="00AD7273" w:rsidRPr="007A4DB9">
        <w:rPr>
          <w:rFonts w:ascii="Arial" w:hAnsi="Arial" w:cs="Arial"/>
          <w:b/>
          <w:sz w:val="20"/>
          <w:szCs w:val="20"/>
        </w:rPr>
        <w:t>A</w:t>
      </w:r>
      <w:r>
        <w:rPr>
          <w:rFonts w:ascii="Arial" w:hAnsi="Arial" w:cs="Arial"/>
          <w:b/>
          <w:sz w:val="20"/>
          <w:szCs w:val="20"/>
        </w:rPr>
        <w:t>-</w:t>
      </w:r>
    </w:p>
    <w:p w14:paraId="715177DA" w14:textId="77777777" w:rsidR="00AD7273" w:rsidRPr="007A4DB9" w:rsidRDefault="00AD7273" w:rsidP="007A4DB9">
      <w:pPr>
        <w:widowControl w:val="0"/>
        <w:spacing w:line="360" w:lineRule="auto"/>
        <w:jc w:val="center"/>
        <w:rPr>
          <w:rFonts w:ascii="Arial" w:hAnsi="Arial" w:cs="Arial"/>
          <w:b/>
          <w:sz w:val="20"/>
          <w:szCs w:val="20"/>
        </w:rPr>
      </w:pPr>
    </w:p>
    <w:p w14:paraId="5D6FD443" w14:textId="33115D54" w:rsidR="00AD7273" w:rsidRDefault="00AD7273" w:rsidP="007A4DB9">
      <w:pPr>
        <w:widowControl w:val="0"/>
        <w:spacing w:line="360" w:lineRule="auto"/>
        <w:jc w:val="center"/>
        <w:rPr>
          <w:rFonts w:ascii="Arial" w:hAnsi="Arial" w:cs="Arial"/>
          <w:b/>
          <w:caps/>
          <w:sz w:val="20"/>
          <w:szCs w:val="20"/>
        </w:rPr>
      </w:pPr>
      <w:r w:rsidRPr="007A4DB9">
        <w:rPr>
          <w:rFonts w:ascii="Arial" w:hAnsi="Arial" w:cs="Arial"/>
          <w:b/>
          <w:caps/>
          <w:sz w:val="20"/>
          <w:szCs w:val="20"/>
        </w:rPr>
        <w:t>[…]</w:t>
      </w:r>
    </w:p>
    <w:p w14:paraId="3C3634DC" w14:textId="77777777" w:rsidR="00E25548" w:rsidRPr="007A4DB9" w:rsidRDefault="00E25548" w:rsidP="007A4DB9">
      <w:pPr>
        <w:widowControl w:val="0"/>
        <w:spacing w:line="360" w:lineRule="auto"/>
        <w:jc w:val="center"/>
        <w:rPr>
          <w:rFonts w:ascii="Arial" w:hAnsi="Arial" w:cs="Arial"/>
          <w:b/>
          <w:caps/>
          <w:sz w:val="20"/>
          <w:szCs w:val="20"/>
        </w:rPr>
      </w:pPr>
    </w:p>
    <w:p w14:paraId="262F081A" w14:textId="77777777" w:rsidR="00AD7273" w:rsidRPr="007A4DB9" w:rsidRDefault="00AD7273" w:rsidP="007A4DB9">
      <w:pPr>
        <w:pBdr>
          <w:bottom w:val="single" w:sz="4" w:space="1" w:color="auto"/>
        </w:pBdr>
        <w:spacing w:line="360" w:lineRule="auto"/>
        <w:jc w:val="both"/>
        <w:rPr>
          <w:rFonts w:ascii="Arial" w:hAnsi="Arial" w:cs="Arial"/>
          <w:sz w:val="20"/>
          <w:szCs w:val="20"/>
        </w:rPr>
      </w:pPr>
    </w:p>
    <w:p w14:paraId="75568749" w14:textId="77777777" w:rsidR="00AD7273" w:rsidRPr="007A4DB9" w:rsidRDefault="00AD7273" w:rsidP="007A4DB9">
      <w:pPr>
        <w:pStyle w:val="Textoindependiente"/>
        <w:spacing w:line="360" w:lineRule="auto"/>
        <w:rPr>
          <w:b/>
          <w:sz w:val="20"/>
          <w:szCs w:val="20"/>
        </w:rPr>
      </w:pPr>
    </w:p>
    <w:p w14:paraId="1391046B" w14:textId="5B46EF73" w:rsidR="00B306D4" w:rsidRPr="007A4DB9" w:rsidRDefault="00AD7273" w:rsidP="007A4DB9">
      <w:pPr>
        <w:widowControl w:val="0"/>
        <w:spacing w:line="360" w:lineRule="auto"/>
        <w:jc w:val="both"/>
        <w:rPr>
          <w:rFonts w:ascii="Arial" w:hAnsi="Arial" w:cs="Arial"/>
          <w:b/>
          <w:sz w:val="20"/>
          <w:szCs w:val="20"/>
          <w:u w:val="single"/>
        </w:rPr>
      </w:pPr>
      <w:r w:rsidRPr="007A4DB9">
        <w:rPr>
          <w:rFonts w:ascii="Arial" w:eastAsia="Arial" w:hAnsi="Arial" w:cs="Arial"/>
          <w:b/>
          <w:sz w:val="20"/>
          <w:szCs w:val="20"/>
        </w:rPr>
        <w:t>EN […], REPÚBLICA DE CHILE</w:t>
      </w:r>
      <w:r w:rsidRPr="007A4DB9">
        <w:rPr>
          <w:rFonts w:ascii="Arial" w:eastAsia="Arial" w:hAnsi="Arial" w:cs="Arial"/>
          <w:sz w:val="20"/>
          <w:szCs w:val="20"/>
        </w:rPr>
        <w:t xml:space="preserve">, </w:t>
      </w:r>
      <w:r w:rsidRPr="007A4DB9">
        <w:rPr>
          <w:rFonts w:ascii="Arial" w:hAnsi="Arial" w:cs="Arial"/>
          <w:sz w:val="20"/>
          <w:szCs w:val="20"/>
        </w:rPr>
        <w:t xml:space="preserve">a </w:t>
      </w:r>
      <w:r w:rsidRPr="007A4DB9">
        <w:rPr>
          <w:rFonts w:ascii="Arial" w:eastAsia="Arial" w:hAnsi="Arial" w:cs="Arial"/>
          <w:b/>
          <w:sz w:val="20"/>
          <w:szCs w:val="20"/>
        </w:rPr>
        <w:t>[…]</w:t>
      </w:r>
      <w:r w:rsidRPr="007A4DB9">
        <w:rPr>
          <w:rFonts w:ascii="Arial" w:hAnsi="Arial" w:cs="Arial"/>
          <w:sz w:val="20"/>
          <w:szCs w:val="20"/>
        </w:rPr>
        <w:t xml:space="preserve"> días del mes de </w:t>
      </w:r>
      <w:r w:rsidRPr="007A4DB9">
        <w:rPr>
          <w:rFonts w:ascii="Arial" w:eastAsia="Arial" w:hAnsi="Arial" w:cs="Arial"/>
          <w:b/>
          <w:sz w:val="20"/>
          <w:szCs w:val="20"/>
        </w:rPr>
        <w:t xml:space="preserve">[…] </w:t>
      </w:r>
      <w:r w:rsidRPr="007A4DB9">
        <w:rPr>
          <w:rFonts w:ascii="Arial" w:hAnsi="Arial" w:cs="Arial"/>
          <w:sz w:val="20"/>
          <w:szCs w:val="20"/>
        </w:rPr>
        <w:t xml:space="preserve">del año </w:t>
      </w:r>
      <w:r w:rsidRPr="007A4DB9">
        <w:rPr>
          <w:rFonts w:ascii="Arial" w:eastAsia="Arial" w:hAnsi="Arial" w:cs="Arial"/>
          <w:b/>
          <w:sz w:val="20"/>
          <w:szCs w:val="20"/>
        </w:rPr>
        <w:t xml:space="preserve">[…] </w:t>
      </w:r>
      <w:r w:rsidRPr="007A4DB9">
        <w:rPr>
          <w:rFonts w:ascii="Arial" w:hAnsi="Arial" w:cs="Arial"/>
          <w:sz w:val="20"/>
          <w:szCs w:val="20"/>
        </w:rPr>
        <w:t xml:space="preserve">ante mí </w:t>
      </w:r>
      <w:r w:rsidRPr="007A4DB9">
        <w:rPr>
          <w:rFonts w:ascii="Arial" w:eastAsia="Arial" w:hAnsi="Arial" w:cs="Arial"/>
          <w:b/>
          <w:sz w:val="20"/>
          <w:szCs w:val="20"/>
        </w:rPr>
        <w:t>[…]</w:t>
      </w:r>
      <w:r w:rsidRPr="007A4DB9">
        <w:rPr>
          <w:rFonts w:ascii="Arial" w:hAnsi="Arial" w:cs="Arial"/>
          <w:b/>
          <w:sz w:val="20"/>
          <w:szCs w:val="20"/>
        </w:rPr>
        <w:t>,</w:t>
      </w:r>
      <w:r w:rsidRPr="007A4DB9">
        <w:rPr>
          <w:rFonts w:ascii="Arial" w:hAnsi="Arial" w:cs="Arial"/>
          <w:sz w:val="20"/>
          <w:szCs w:val="20"/>
        </w:rPr>
        <w:t xml:space="preserve"> Abogado, Notario Público, Titular de la Notaría </w:t>
      </w:r>
      <w:r w:rsidRPr="007A4DB9">
        <w:rPr>
          <w:rFonts w:ascii="Arial" w:eastAsia="Arial" w:hAnsi="Arial" w:cs="Arial"/>
          <w:b/>
          <w:sz w:val="20"/>
          <w:szCs w:val="20"/>
        </w:rPr>
        <w:t>[…]</w:t>
      </w:r>
      <w:r w:rsidRPr="007A4DB9">
        <w:rPr>
          <w:rFonts w:ascii="Arial" w:hAnsi="Arial" w:cs="Arial"/>
          <w:sz w:val="20"/>
          <w:szCs w:val="20"/>
        </w:rPr>
        <w:t xml:space="preserve">, con domicilio en calle </w:t>
      </w:r>
      <w:r w:rsidRPr="007A4DB9">
        <w:rPr>
          <w:rFonts w:ascii="Arial" w:eastAsia="Arial" w:hAnsi="Arial" w:cs="Arial"/>
          <w:b/>
          <w:sz w:val="20"/>
          <w:szCs w:val="20"/>
        </w:rPr>
        <w:t>[…]</w:t>
      </w:r>
      <w:r w:rsidRPr="007A4DB9">
        <w:rPr>
          <w:rFonts w:ascii="Arial" w:hAnsi="Arial" w:cs="Arial"/>
          <w:b/>
          <w:sz w:val="20"/>
          <w:szCs w:val="20"/>
        </w:rPr>
        <w:t>,</w:t>
      </w:r>
      <w:r w:rsidRPr="007A4DB9">
        <w:rPr>
          <w:rFonts w:ascii="Arial" w:hAnsi="Arial" w:cs="Arial"/>
          <w:sz w:val="20"/>
          <w:szCs w:val="20"/>
        </w:rPr>
        <w:t xml:space="preserve"> comparece</w:t>
      </w:r>
      <w:r w:rsidRPr="007A4DB9">
        <w:rPr>
          <w:rFonts w:ascii="Arial" w:eastAsia="Arial" w:hAnsi="Arial" w:cs="Arial"/>
          <w:sz w:val="20"/>
          <w:szCs w:val="20"/>
        </w:rPr>
        <w:t xml:space="preserve"> por una parte don / doña  </w:t>
      </w:r>
      <w:r w:rsidRPr="007A4DB9">
        <w:rPr>
          <w:rFonts w:ascii="Arial" w:eastAsia="Arial" w:hAnsi="Arial" w:cs="Arial"/>
          <w:b/>
          <w:bCs/>
          <w:sz w:val="20"/>
          <w:szCs w:val="20"/>
        </w:rPr>
        <w:t>[…]</w:t>
      </w:r>
      <w:r w:rsidRPr="007A4DB9">
        <w:rPr>
          <w:rFonts w:ascii="Arial" w:eastAsia="Arial" w:hAnsi="Arial" w:cs="Arial"/>
          <w:sz w:val="20"/>
          <w:szCs w:val="20"/>
        </w:rPr>
        <w:t xml:space="preserve">, chileno/a, estado civil </w:t>
      </w:r>
      <w:r w:rsidRPr="007A4DB9">
        <w:rPr>
          <w:rFonts w:ascii="Arial" w:eastAsia="Arial" w:hAnsi="Arial" w:cs="Arial"/>
          <w:b/>
          <w:bCs/>
          <w:sz w:val="20"/>
          <w:szCs w:val="20"/>
        </w:rPr>
        <w:t>[…]</w:t>
      </w:r>
      <w:r w:rsidRPr="007A4DB9">
        <w:rPr>
          <w:rFonts w:ascii="Arial" w:eastAsia="Arial" w:hAnsi="Arial" w:cs="Arial"/>
          <w:sz w:val="20"/>
          <w:szCs w:val="20"/>
        </w:rPr>
        <w:t xml:space="preserve">, de profesión u oficio </w:t>
      </w:r>
      <w:r w:rsidRPr="007A4DB9">
        <w:rPr>
          <w:rFonts w:ascii="Arial" w:eastAsia="Arial" w:hAnsi="Arial" w:cs="Arial"/>
          <w:b/>
          <w:bCs/>
          <w:sz w:val="20"/>
          <w:szCs w:val="20"/>
        </w:rPr>
        <w:t>[…]</w:t>
      </w:r>
      <w:r w:rsidRPr="007A4DB9">
        <w:rPr>
          <w:rFonts w:ascii="Arial" w:eastAsia="Arial" w:hAnsi="Arial" w:cs="Arial"/>
          <w:sz w:val="20"/>
          <w:szCs w:val="20"/>
        </w:rPr>
        <w:t xml:space="preserve">, cédula de identidad y Rol Único Tributario número </w:t>
      </w:r>
      <w:r w:rsidRPr="007A4DB9">
        <w:rPr>
          <w:rFonts w:ascii="Arial" w:eastAsia="Arial" w:hAnsi="Arial" w:cs="Arial"/>
          <w:b/>
          <w:bCs/>
          <w:sz w:val="20"/>
          <w:szCs w:val="20"/>
        </w:rPr>
        <w:t>[…]</w:t>
      </w:r>
      <w:r w:rsidRPr="007A4DB9">
        <w:rPr>
          <w:rFonts w:ascii="Arial" w:eastAsia="Arial" w:hAnsi="Arial" w:cs="Arial"/>
          <w:sz w:val="20"/>
          <w:szCs w:val="20"/>
          <w:shd w:val="clear" w:color="auto" w:fill="FDFFFF"/>
        </w:rPr>
        <w:t xml:space="preserve">, </w:t>
      </w:r>
      <w:r w:rsidRPr="007A4DB9">
        <w:rPr>
          <w:rFonts w:ascii="Arial" w:eastAsia="Arial" w:hAnsi="Arial" w:cs="Arial"/>
          <w:sz w:val="20"/>
          <w:szCs w:val="20"/>
        </w:rPr>
        <w:t xml:space="preserve">con domicilio en </w:t>
      </w:r>
      <w:r w:rsidRPr="007A4DB9">
        <w:rPr>
          <w:rFonts w:ascii="Arial" w:eastAsia="Arial" w:hAnsi="Arial" w:cs="Arial"/>
          <w:b/>
          <w:bCs/>
          <w:sz w:val="20"/>
          <w:szCs w:val="20"/>
          <w:highlight w:val="white"/>
        </w:rPr>
        <w:t>[…]</w:t>
      </w:r>
      <w:r w:rsidRPr="007A4DB9">
        <w:rPr>
          <w:rFonts w:ascii="Arial" w:eastAsia="Arial" w:hAnsi="Arial" w:cs="Arial"/>
          <w:sz w:val="20"/>
          <w:szCs w:val="20"/>
          <w:highlight w:val="white"/>
        </w:rPr>
        <w:t>, comuna y ciudad de</w:t>
      </w:r>
      <w:r w:rsidRPr="007A4DB9">
        <w:rPr>
          <w:rFonts w:ascii="Arial" w:eastAsia="Arial" w:hAnsi="Arial" w:cs="Arial"/>
          <w:b/>
          <w:bCs/>
          <w:sz w:val="20"/>
          <w:szCs w:val="20"/>
          <w:highlight w:val="white"/>
        </w:rPr>
        <w:t xml:space="preserve"> </w:t>
      </w:r>
      <w:r w:rsidRPr="007A4DB9">
        <w:rPr>
          <w:rFonts w:ascii="Arial" w:eastAsia="Arial" w:hAnsi="Arial" w:cs="Arial"/>
          <w:b/>
          <w:bCs/>
          <w:sz w:val="20"/>
          <w:szCs w:val="20"/>
        </w:rPr>
        <w:t>[…],</w:t>
      </w:r>
      <w:r w:rsidRPr="007A4DB9">
        <w:rPr>
          <w:rFonts w:ascii="Arial" w:eastAsia="Arial" w:hAnsi="Arial" w:cs="Arial"/>
          <w:sz w:val="20"/>
          <w:szCs w:val="20"/>
        </w:rPr>
        <w:t xml:space="preserve"> Región de </w:t>
      </w:r>
      <w:r w:rsidRPr="007A4DB9">
        <w:rPr>
          <w:rFonts w:ascii="Arial" w:eastAsia="Arial" w:hAnsi="Arial" w:cs="Arial"/>
          <w:b/>
          <w:bCs/>
          <w:sz w:val="20"/>
          <w:szCs w:val="20"/>
        </w:rPr>
        <w:t>[…]</w:t>
      </w:r>
      <w:r w:rsidRPr="007A4DB9">
        <w:rPr>
          <w:rFonts w:ascii="Arial" w:eastAsia="Arial" w:hAnsi="Arial" w:cs="Arial"/>
          <w:sz w:val="20"/>
          <w:szCs w:val="20"/>
        </w:rPr>
        <w:t>, en adelante,</w:t>
      </w:r>
      <w:r w:rsidRPr="007A4DB9">
        <w:rPr>
          <w:rFonts w:ascii="Arial" w:hAnsi="Arial" w:cs="Arial"/>
          <w:b/>
          <w:sz w:val="20"/>
          <w:szCs w:val="20"/>
        </w:rPr>
        <w:t xml:space="preserve"> </w:t>
      </w:r>
      <w:r w:rsidRPr="007A4DB9">
        <w:rPr>
          <w:rFonts w:ascii="Arial" w:hAnsi="Arial" w:cs="Arial"/>
          <w:bCs/>
          <w:sz w:val="20"/>
          <w:szCs w:val="20"/>
        </w:rPr>
        <w:t>i</w:t>
      </w:r>
      <w:r w:rsidRPr="007A4DB9">
        <w:rPr>
          <w:rFonts w:ascii="Arial" w:hAnsi="Arial" w:cs="Arial"/>
          <w:sz w:val="20"/>
          <w:szCs w:val="20"/>
        </w:rPr>
        <w:t xml:space="preserve">ndistintamente denominado, </w:t>
      </w:r>
      <w:r w:rsidRPr="007A4DB9">
        <w:rPr>
          <w:rFonts w:ascii="Arial" w:hAnsi="Arial" w:cs="Arial"/>
          <w:b/>
          <w:sz w:val="20"/>
          <w:szCs w:val="20"/>
        </w:rPr>
        <w:t>" EL VENDEDOR"</w:t>
      </w:r>
      <w:r w:rsidRPr="007A4DB9">
        <w:rPr>
          <w:rFonts w:ascii="Arial" w:hAnsi="Arial" w:cs="Arial"/>
          <w:sz w:val="20"/>
          <w:szCs w:val="20"/>
        </w:rPr>
        <w:t xml:space="preserve">, y por la otra, </w:t>
      </w:r>
      <w:r w:rsidRPr="007A4DB9">
        <w:rPr>
          <w:rFonts w:ascii="Arial" w:eastAsia="Arial" w:hAnsi="Arial" w:cs="Arial"/>
          <w:sz w:val="20"/>
          <w:szCs w:val="20"/>
        </w:rPr>
        <w:t xml:space="preserve">don / doña </w:t>
      </w:r>
      <w:r w:rsidRPr="007A4DB9">
        <w:rPr>
          <w:rFonts w:ascii="Arial" w:eastAsia="Arial" w:hAnsi="Arial" w:cs="Arial"/>
          <w:b/>
          <w:bCs/>
          <w:sz w:val="20"/>
          <w:szCs w:val="20"/>
        </w:rPr>
        <w:t>[…]</w:t>
      </w:r>
      <w:r w:rsidRPr="007A4DB9">
        <w:rPr>
          <w:rFonts w:ascii="Arial" w:eastAsia="Arial" w:hAnsi="Arial" w:cs="Arial"/>
          <w:sz w:val="20"/>
          <w:szCs w:val="20"/>
        </w:rPr>
        <w:t xml:space="preserve">, chileno/a, estado civil </w:t>
      </w:r>
      <w:r w:rsidRPr="007A4DB9">
        <w:rPr>
          <w:rFonts w:ascii="Arial" w:eastAsia="Arial" w:hAnsi="Arial" w:cs="Arial"/>
          <w:b/>
          <w:bCs/>
          <w:sz w:val="20"/>
          <w:szCs w:val="20"/>
        </w:rPr>
        <w:t>[…]</w:t>
      </w:r>
      <w:r w:rsidRPr="007A4DB9">
        <w:rPr>
          <w:rFonts w:ascii="Arial" w:eastAsia="Arial" w:hAnsi="Arial" w:cs="Arial"/>
          <w:sz w:val="20"/>
          <w:szCs w:val="20"/>
        </w:rPr>
        <w:t xml:space="preserve">, de profesión u oficio </w:t>
      </w:r>
      <w:r w:rsidRPr="007A4DB9">
        <w:rPr>
          <w:rFonts w:ascii="Arial" w:eastAsia="Arial" w:hAnsi="Arial" w:cs="Arial"/>
          <w:b/>
          <w:bCs/>
          <w:sz w:val="20"/>
          <w:szCs w:val="20"/>
        </w:rPr>
        <w:t>[…]</w:t>
      </w:r>
      <w:r w:rsidRPr="007A4DB9">
        <w:rPr>
          <w:rFonts w:ascii="Arial" w:eastAsia="Arial" w:hAnsi="Arial" w:cs="Arial"/>
          <w:sz w:val="20"/>
          <w:szCs w:val="20"/>
        </w:rPr>
        <w:t xml:space="preserve">, cédula de identidad y Rol Único Tributario número </w:t>
      </w:r>
      <w:r w:rsidRPr="007A4DB9">
        <w:rPr>
          <w:rFonts w:ascii="Arial" w:eastAsia="Arial" w:hAnsi="Arial" w:cs="Arial"/>
          <w:b/>
          <w:bCs/>
          <w:sz w:val="20"/>
          <w:szCs w:val="20"/>
        </w:rPr>
        <w:t>[…]</w:t>
      </w:r>
      <w:r w:rsidRPr="007A4DB9">
        <w:rPr>
          <w:rFonts w:ascii="Arial" w:eastAsia="Arial" w:hAnsi="Arial" w:cs="Arial"/>
          <w:sz w:val="20"/>
          <w:szCs w:val="20"/>
          <w:shd w:val="clear" w:color="auto" w:fill="FDFFFF"/>
        </w:rPr>
        <w:t xml:space="preserve">, </w:t>
      </w:r>
      <w:r w:rsidRPr="007A4DB9">
        <w:rPr>
          <w:rFonts w:ascii="Arial" w:eastAsia="Arial" w:hAnsi="Arial" w:cs="Arial"/>
          <w:sz w:val="20"/>
          <w:szCs w:val="20"/>
        </w:rPr>
        <w:t>con domicilio en</w:t>
      </w:r>
      <w:r w:rsidRPr="007A4DB9">
        <w:rPr>
          <w:rFonts w:ascii="Arial" w:eastAsia="Arial" w:hAnsi="Arial" w:cs="Arial"/>
          <w:b/>
          <w:bCs/>
          <w:sz w:val="20"/>
          <w:szCs w:val="20"/>
        </w:rPr>
        <w:t xml:space="preserve"> </w:t>
      </w:r>
      <w:r w:rsidRPr="007A4DB9">
        <w:rPr>
          <w:rFonts w:ascii="Arial" w:eastAsia="Arial" w:hAnsi="Arial" w:cs="Arial"/>
          <w:b/>
          <w:bCs/>
          <w:sz w:val="20"/>
          <w:szCs w:val="20"/>
          <w:highlight w:val="white"/>
        </w:rPr>
        <w:t>[…],</w:t>
      </w:r>
      <w:r w:rsidRPr="007A4DB9">
        <w:rPr>
          <w:rFonts w:ascii="Arial" w:eastAsia="Arial" w:hAnsi="Arial" w:cs="Arial"/>
          <w:sz w:val="20"/>
          <w:szCs w:val="20"/>
          <w:highlight w:val="white"/>
        </w:rPr>
        <w:t xml:space="preserve"> comuna y ciudad de </w:t>
      </w:r>
      <w:r w:rsidRPr="007A4DB9">
        <w:rPr>
          <w:rFonts w:ascii="Arial" w:eastAsia="Arial" w:hAnsi="Arial" w:cs="Arial"/>
          <w:b/>
          <w:bCs/>
          <w:sz w:val="20"/>
          <w:szCs w:val="20"/>
        </w:rPr>
        <w:t>[…]</w:t>
      </w:r>
      <w:r w:rsidRPr="007A4DB9">
        <w:rPr>
          <w:rFonts w:ascii="Arial" w:eastAsia="Arial" w:hAnsi="Arial" w:cs="Arial"/>
          <w:sz w:val="20"/>
          <w:szCs w:val="20"/>
        </w:rPr>
        <w:t xml:space="preserve">, Región de </w:t>
      </w:r>
      <w:r w:rsidRPr="007A4DB9">
        <w:rPr>
          <w:rFonts w:ascii="Arial" w:eastAsia="Arial" w:hAnsi="Arial" w:cs="Arial"/>
          <w:b/>
          <w:bCs/>
          <w:sz w:val="20"/>
          <w:szCs w:val="20"/>
        </w:rPr>
        <w:t>[…]</w:t>
      </w:r>
      <w:r w:rsidRPr="007A4DB9">
        <w:rPr>
          <w:rFonts w:ascii="Arial" w:eastAsia="Arial" w:hAnsi="Arial" w:cs="Arial"/>
          <w:sz w:val="20"/>
          <w:szCs w:val="20"/>
        </w:rPr>
        <w:t>,</w:t>
      </w:r>
      <w:r w:rsidRPr="007A4DB9">
        <w:rPr>
          <w:rFonts w:ascii="Arial" w:hAnsi="Arial" w:cs="Arial"/>
          <w:sz w:val="20"/>
          <w:szCs w:val="20"/>
        </w:rPr>
        <w:t xml:space="preserve">en adelante, </w:t>
      </w:r>
      <w:r w:rsidRPr="007A4DB9">
        <w:rPr>
          <w:rFonts w:ascii="Arial" w:hAnsi="Arial" w:cs="Arial"/>
          <w:b/>
          <w:sz w:val="20"/>
          <w:szCs w:val="20"/>
        </w:rPr>
        <w:t>“EL COMPRADOR"</w:t>
      </w:r>
      <w:r w:rsidRPr="007A4DB9">
        <w:rPr>
          <w:rFonts w:ascii="Arial" w:hAnsi="Arial" w:cs="Arial"/>
          <w:sz w:val="20"/>
          <w:szCs w:val="20"/>
        </w:rPr>
        <w:t>, todos mayores de edad,</w:t>
      </w:r>
      <w:r w:rsidR="00B306D4" w:rsidRPr="007A4DB9">
        <w:rPr>
          <w:rFonts w:ascii="Arial" w:hAnsi="Arial" w:cs="Arial"/>
          <w:sz w:val="20"/>
          <w:szCs w:val="20"/>
        </w:rPr>
        <w:t xml:space="preserve"> </w:t>
      </w:r>
      <w:r w:rsidR="00181847" w:rsidRPr="007A4DB9">
        <w:rPr>
          <w:rFonts w:ascii="Arial" w:hAnsi="Arial" w:cs="Arial"/>
          <w:sz w:val="20"/>
          <w:szCs w:val="20"/>
        </w:rPr>
        <w:t xml:space="preserve">quienes acreditan su identidad </w:t>
      </w:r>
      <w:r w:rsidR="00B306D4" w:rsidRPr="007A4DB9">
        <w:rPr>
          <w:rFonts w:ascii="Arial" w:hAnsi="Arial" w:cs="Arial"/>
          <w:sz w:val="20"/>
          <w:szCs w:val="20"/>
        </w:rPr>
        <w:t xml:space="preserve">exhibiendo sus respectivas </w:t>
      </w:r>
      <w:r w:rsidR="00181847" w:rsidRPr="007A4DB9">
        <w:rPr>
          <w:rFonts w:ascii="Arial" w:hAnsi="Arial" w:cs="Arial"/>
          <w:sz w:val="20"/>
          <w:szCs w:val="20"/>
        </w:rPr>
        <w:t xml:space="preserve">cédulas y exponen: </w:t>
      </w:r>
      <w:r w:rsidR="00181847" w:rsidRPr="007A4DB9">
        <w:rPr>
          <w:rFonts w:ascii="Arial" w:hAnsi="Arial" w:cs="Arial"/>
          <w:b/>
          <w:sz w:val="20"/>
          <w:szCs w:val="20"/>
          <w:u w:val="single"/>
        </w:rPr>
        <w:t>PRIMERO</w:t>
      </w:r>
      <w:r w:rsidRPr="007A4DB9">
        <w:rPr>
          <w:rFonts w:ascii="Arial" w:hAnsi="Arial" w:cs="Arial"/>
          <w:b/>
          <w:sz w:val="20"/>
          <w:szCs w:val="20"/>
          <w:u w:val="single"/>
        </w:rPr>
        <w:t xml:space="preserve">: </w:t>
      </w:r>
      <w:r w:rsidR="00B306D4" w:rsidRPr="007A4DB9">
        <w:rPr>
          <w:rFonts w:ascii="Arial" w:hAnsi="Arial" w:cs="Arial"/>
          <w:b/>
          <w:sz w:val="20"/>
          <w:szCs w:val="20"/>
          <w:u w:val="single"/>
        </w:rPr>
        <w:t>ANTECEDENTES Y OBJETO DEL CONTRATO</w:t>
      </w:r>
      <w:r w:rsidRPr="007A4DB9">
        <w:rPr>
          <w:rFonts w:ascii="Arial" w:hAnsi="Arial" w:cs="Arial"/>
          <w:b/>
          <w:sz w:val="20"/>
          <w:szCs w:val="20"/>
          <w:u w:val="single"/>
        </w:rPr>
        <w:t>:</w:t>
      </w:r>
      <w:r w:rsidRPr="007A4DB9">
        <w:rPr>
          <w:rFonts w:ascii="Arial" w:hAnsi="Arial" w:cs="Arial"/>
          <w:b/>
          <w:sz w:val="20"/>
          <w:szCs w:val="20"/>
        </w:rPr>
        <w:t xml:space="preserve"> </w:t>
      </w:r>
      <w:r w:rsidRPr="007A4DB9">
        <w:rPr>
          <w:rFonts w:ascii="Arial" w:hAnsi="Arial" w:cs="Arial"/>
          <w:sz w:val="20"/>
          <w:szCs w:val="20"/>
        </w:rPr>
        <w:t xml:space="preserve">Don / doña  </w:t>
      </w:r>
      <w:r w:rsidRPr="007A4DB9">
        <w:rPr>
          <w:rFonts w:ascii="Arial" w:hAnsi="Arial" w:cs="Arial"/>
          <w:b/>
          <w:sz w:val="20"/>
          <w:szCs w:val="20"/>
        </w:rPr>
        <w:t>[…]</w:t>
      </w:r>
      <w:r w:rsidRPr="007A4DB9">
        <w:rPr>
          <w:rFonts w:ascii="Arial" w:hAnsi="Arial" w:cs="Arial"/>
          <w:sz w:val="20"/>
          <w:szCs w:val="20"/>
        </w:rPr>
        <w:t xml:space="preserve">, es dueño/a del </w:t>
      </w:r>
      <w:r w:rsidR="00B306D4" w:rsidRPr="007A4DB9">
        <w:rPr>
          <w:rFonts w:ascii="Arial" w:hAnsi="Arial" w:cs="Arial"/>
          <w:sz w:val="20"/>
          <w:szCs w:val="20"/>
        </w:rPr>
        <w:t xml:space="preserve">establecimiento comercial de nombre fantasía </w:t>
      </w:r>
      <w:r w:rsidR="00B306D4" w:rsidRPr="007A4DB9">
        <w:rPr>
          <w:rFonts w:ascii="Arial" w:hAnsi="Arial" w:cs="Arial"/>
          <w:b/>
          <w:bCs/>
          <w:sz w:val="20"/>
          <w:szCs w:val="20"/>
        </w:rPr>
        <w:t>[…]</w:t>
      </w:r>
      <w:r w:rsidRPr="007A4DB9">
        <w:rPr>
          <w:rFonts w:ascii="Arial" w:hAnsi="Arial" w:cs="Arial"/>
          <w:sz w:val="20"/>
          <w:szCs w:val="20"/>
        </w:rPr>
        <w:t xml:space="preserve"> ubicado en </w:t>
      </w:r>
      <w:r w:rsidRPr="007A4DB9">
        <w:rPr>
          <w:rFonts w:ascii="Arial" w:hAnsi="Arial" w:cs="Arial"/>
          <w:b/>
          <w:bCs/>
          <w:sz w:val="20"/>
          <w:szCs w:val="20"/>
        </w:rPr>
        <w:t>[…]</w:t>
      </w:r>
      <w:r w:rsidRPr="007A4DB9">
        <w:rPr>
          <w:rFonts w:ascii="Arial" w:hAnsi="Arial" w:cs="Arial"/>
          <w:sz w:val="20"/>
          <w:szCs w:val="20"/>
        </w:rPr>
        <w:t xml:space="preserve">, calle </w:t>
      </w:r>
      <w:r w:rsidRPr="007A4DB9">
        <w:rPr>
          <w:rFonts w:ascii="Arial" w:hAnsi="Arial" w:cs="Arial"/>
          <w:b/>
          <w:bCs/>
          <w:sz w:val="20"/>
          <w:szCs w:val="20"/>
        </w:rPr>
        <w:t>[…]</w:t>
      </w:r>
      <w:r w:rsidRPr="007A4DB9">
        <w:rPr>
          <w:rFonts w:ascii="Arial" w:hAnsi="Arial" w:cs="Arial"/>
          <w:sz w:val="20"/>
          <w:szCs w:val="20"/>
        </w:rPr>
        <w:t>,</w:t>
      </w:r>
      <w:r w:rsidR="00B306D4" w:rsidRPr="007A4DB9">
        <w:rPr>
          <w:rFonts w:ascii="Arial" w:hAnsi="Arial" w:cs="Arial"/>
          <w:sz w:val="20"/>
          <w:szCs w:val="20"/>
        </w:rPr>
        <w:t xml:space="preserve"> el cual funciona con la patente municipal número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de la Ilustre Municipalidad de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para el giro </w:t>
      </w:r>
      <w:r w:rsidR="00B306D4" w:rsidRPr="007A4DB9">
        <w:rPr>
          <w:rFonts w:ascii="Arial" w:hAnsi="Arial" w:cs="Arial"/>
          <w:b/>
          <w:bCs/>
          <w:sz w:val="20"/>
          <w:szCs w:val="20"/>
        </w:rPr>
        <w:t xml:space="preserve">[…]. </w:t>
      </w:r>
      <w:r w:rsidR="00B306D4" w:rsidRPr="007A4DB9">
        <w:rPr>
          <w:rFonts w:ascii="Arial" w:hAnsi="Arial" w:cs="Arial"/>
          <w:sz w:val="20"/>
          <w:szCs w:val="20"/>
        </w:rPr>
        <w:t>Las partes</w:t>
      </w:r>
      <w:r w:rsidR="00B306D4" w:rsidRPr="007A4DB9">
        <w:rPr>
          <w:rFonts w:ascii="Arial" w:hAnsi="Arial" w:cs="Arial"/>
          <w:b/>
          <w:bCs/>
          <w:sz w:val="20"/>
          <w:szCs w:val="20"/>
        </w:rPr>
        <w:t xml:space="preserve"> </w:t>
      </w:r>
      <w:r w:rsidR="00B306D4" w:rsidRPr="007A4DB9">
        <w:rPr>
          <w:rFonts w:ascii="Arial" w:hAnsi="Arial" w:cs="Arial"/>
          <w:sz w:val="20"/>
          <w:szCs w:val="20"/>
        </w:rPr>
        <w:t xml:space="preserve">declaran que, para todos los efectos legales, la patente comercial ya individualizada se entiende que forma parte de la venta, y el traspaso de negocio constituye a su vez un mandato tan amplio para realizar todos los trámites necesarios para su pago, ampliación, cambio de nombre del propietario de la misma, y en general, realizar todas las gestiones necesarias ante la Dirección de Rentas Municipales, ante el Servicio de Impuestos Internos y la Tesorería General de la República, y cualquier otro departamento o dirección de la Ilustre Municipalidad de </w:t>
      </w:r>
      <w:r w:rsidR="00B306D4" w:rsidRPr="007A4DB9">
        <w:rPr>
          <w:rFonts w:ascii="Arial" w:hAnsi="Arial" w:cs="Arial"/>
          <w:b/>
          <w:bCs/>
          <w:sz w:val="20"/>
          <w:szCs w:val="20"/>
        </w:rPr>
        <w:t>[…]</w:t>
      </w:r>
      <w:r w:rsidR="00B306D4" w:rsidRPr="007A4DB9">
        <w:rPr>
          <w:rFonts w:ascii="Arial" w:hAnsi="Arial" w:cs="Arial"/>
          <w:sz w:val="20"/>
          <w:szCs w:val="20"/>
        </w:rPr>
        <w:t xml:space="preserve">, y en general, ante toda institución pública o privada que fuere necesaria a efectos de dar cumplimiento con el presente mandato, sin que la enumeración anterior sea taxativa. El establecimiento de comercio </w:t>
      </w:r>
      <w:r w:rsidR="00B306D4" w:rsidRPr="007A4DB9">
        <w:rPr>
          <w:rFonts w:ascii="Arial" w:hAnsi="Arial" w:cs="Arial"/>
          <w:b/>
          <w:bCs/>
          <w:sz w:val="20"/>
          <w:szCs w:val="20"/>
        </w:rPr>
        <w:t>[…]</w:t>
      </w:r>
      <w:r w:rsidR="00B306D4" w:rsidRPr="007A4DB9">
        <w:rPr>
          <w:rFonts w:ascii="Arial" w:hAnsi="Arial" w:cs="Arial"/>
          <w:sz w:val="20"/>
          <w:szCs w:val="20"/>
        </w:rPr>
        <w:t xml:space="preserve"> funciona en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ubicado en </w:t>
      </w:r>
      <w:r w:rsidR="00B306D4" w:rsidRPr="007A4DB9">
        <w:rPr>
          <w:rFonts w:ascii="Arial" w:hAnsi="Arial" w:cs="Arial"/>
          <w:b/>
          <w:bCs/>
          <w:sz w:val="20"/>
          <w:szCs w:val="20"/>
        </w:rPr>
        <w:t xml:space="preserve">[…].- </w:t>
      </w:r>
      <w:r w:rsidR="00181847" w:rsidRPr="007A4DB9">
        <w:rPr>
          <w:rFonts w:ascii="Arial" w:hAnsi="Arial" w:cs="Arial"/>
          <w:b/>
          <w:sz w:val="20"/>
          <w:szCs w:val="20"/>
          <w:u w:val="single"/>
        </w:rPr>
        <w:t>SEGUNDO:</w:t>
      </w:r>
      <w:r w:rsidRPr="007A4DB9">
        <w:rPr>
          <w:rFonts w:ascii="Arial" w:hAnsi="Arial" w:cs="Arial"/>
          <w:b/>
          <w:sz w:val="20"/>
          <w:szCs w:val="20"/>
          <w:u w:val="single"/>
        </w:rPr>
        <w:t xml:space="preserve"> </w:t>
      </w:r>
      <w:r w:rsidR="00B306D4" w:rsidRPr="007A4DB9">
        <w:rPr>
          <w:rFonts w:ascii="Arial" w:hAnsi="Arial" w:cs="Arial"/>
          <w:b/>
          <w:sz w:val="20"/>
          <w:szCs w:val="20"/>
          <w:u w:val="single"/>
        </w:rPr>
        <w:t>BIENES MUEBLES Y OTROS DERECHOS</w:t>
      </w:r>
      <w:r w:rsidRPr="007A4DB9">
        <w:rPr>
          <w:rFonts w:ascii="Arial" w:hAnsi="Arial" w:cs="Arial"/>
          <w:b/>
          <w:sz w:val="20"/>
          <w:szCs w:val="20"/>
          <w:u w:val="single"/>
        </w:rPr>
        <w:t>:</w:t>
      </w:r>
      <w:r w:rsidR="00181847" w:rsidRPr="007A4DB9">
        <w:rPr>
          <w:rFonts w:ascii="Arial" w:hAnsi="Arial" w:cs="Arial"/>
          <w:sz w:val="20"/>
          <w:szCs w:val="20"/>
        </w:rPr>
        <w:t xml:space="preserve"> </w:t>
      </w:r>
      <w:r w:rsidR="00B306D4" w:rsidRPr="007A4DB9">
        <w:rPr>
          <w:rFonts w:ascii="Arial" w:hAnsi="Arial" w:cs="Arial"/>
          <w:sz w:val="20"/>
          <w:szCs w:val="20"/>
        </w:rPr>
        <w:t xml:space="preserve">En el establecimiento comercial </w:t>
      </w:r>
      <w:r w:rsidR="00B306D4" w:rsidRPr="007A4DB9">
        <w:rPr>
          <w:rFonts w:ascii="Arial" w:hAnsi="Arial" w:cs="Arial"/>
          <w:b/>
          <w:bCs/>
          <w:sz w:val="20"/>
          <w:szCs w:val="20"/>
        </w:rPr>
        <w:t>[…]</w:t>
      </w:r>
      <w:r w:rsidR="00B306D4" w:rsidRPr="007A4DB9">
        <w:rPr>
          <w:rFonts w:ascii="Arial" w:hAnsi="Arial" w:cs="Arial"/>
          <w:sz w:val="20"/>
          <w:szCs w:val="20"/>
        </w:rPr>
        <w:t xml:space="preserve">, existen las instalaciones, muebles, útiles y mercaderías que se detallan en inventario aparte, firmado por </w:t>
      </w:r>
      <w:r w:rsidR="00B306D4" w:rsidRPr="007A4DB9">
        <w:rPr>
          <w:rFonts w:ascii="Arial" w:hAnsi="Arial" w:cs="Arial"/>
          <w:b/>
          <w:bCs/>
          <w:sz w:val="20"/>
          <w:szCs w:val="20"/>
        </w:rPr>
        <w:t>[…]</w:t>
      </w:r>
      <w:r w:rsidR="00B306D4" w:rsidRPr="007A4DB9">
        <w:rPr>
          <w:rFonts w:ascii="Arial" w:hAnsi="Arial" w:cs="Arial"/>
          <w:sz w:val="20"/>
          <w:szCs w:val="20"/>
        </w:rPr>
        <w:t xml:space="preserve"> y </w:t>
      </w:r>
      <w:r w:rsidR="00B306D4" w:rsidRPr="007A4DB9">
        <w:rPr>
          <w:rFonts w:ascii="Arial" w:hAnsi="Arial" w:cs="Arial"/>
          <w:b/>
          <w:bCs/>
          <w:sz w:val="20"/>
          <w:szCs w:val="20"/>
        </w:rPr>
        <w:t>[…]</w:t>
      </w:r>
      <w:r w:rsidR="00B306D4" w:rsidRPr="007A4DB9">
        <w:rPr>
          <w:rFonts w:ascii="Arial" w:hAnsi="Arial" w:cs="Arial"/>
          <w:sz w:val="20"/>
          <w:szCs w:val="20"/>
        </w:rPr>
        <w:t>, el cual se entiende formar parte integrante del presente contrato.-</w:t>
      </w:r>
      <w:r w:rsidR="00B306D4" w:rsidRPr="007A4DB9">
        <w:rPr>
          <w:rFonts w:ascii="Arial" w:hAnsi="Arial" w:cs="Arial"/>
          <w:b/>
          <w:bCs/>
          <w:sz w:val="20"/>
          <w:szCs w:val="20"/>
          <w:u w:val="single"/>
        </w:rPr>
        <w:t>TERCERO: TRADICIÓN Y ENTREGA DEL ESTABLECIMIENTO COMERCIAL</w:t>
      </w:r>
      <w:r w:rsidR="00B306D4" w:rsidRPr="007A4DB9">
        <w:rPr>
          <w:rFonts w:ascii="Arial" w:hAnsi="Arial" w:cs="Arial"/>
          <w:sz w:val="20"/>
          <w:szCs w:val="20"/>
        </w:rPr>
        <w:t xml:space="preserve">:  Por el presente acto, don / doña  </w:t>
      </w:r>
      <w:r w:rsidR="00B306D4" w:rsidRPr="007A4DB9">
        <w:rPr>
          <w:rFonts w:ascii="Arial" w:hAnsi="Arial" w:cs="Arial"/>
          <w:b/>
          <w:sz w:val="20"/>
          <w:szCs w:val="20"/>
        </w:rPr>
        <w:t>[…]</w:t>
      </w:r>
      <w:r w:rsidR="00B306D4" w:rsidRPr="007A4DB9">
        <w:rPr>
          <w:rFonts w:ascii="Arial" w:hAnsi="Arial" w:cs="Arial"/>
          <w:sz w:val="20"/>
          <w:szCs w:val="20"/>
        </w:rPr>
        <w:t xml:space="preserve">, ya individualizada, vende, cede y transfiere a </w:t>
      </w:r>
      <w:r w:rsidR="00B306D4" w:rsidRPr="007A4DB9">
        <w:rPr>
          <w:rFonts w:ascii="Arial" w:hAnsi="Arial" w:cs="Arial"/>
          <w:b/>
          <w:sz w:val="20"/>
          <w:szCs w:val="20"/>
        </w:rPr>
        <w:t xml:space="preserve">[…] </w:t>
      </w:r>
      <w:r w:rsidR="00B306D4" w:rsidRPr="007A4DB9">
        <w:rPr>
          <w:rFonts w:ascii="Arial" w:hAnsi="Arial" w:cs="Arial"/>
          <w:sz w:val="20"/>
          <w:szCs w:val="20"/>
        </w:rPr>
        <w:t xml:space="preserve"> representada por don </w:t>
      </w:r>
      <w:r w:rsidR="00B306D4" w:rsidRPr="007A4DB9">
        <w:rPr>
          <w:rFonts w:ascii="Arial" w:hAnsi="Arial" w:cs="Arial"/>
          <w:b/>
          <w:sz w:val="20"/>
          <w:szCs w:val="20"/>
        </w:rPr>
        <w:t>[…]</w:t>
      </w:r>
      <w:r w:rsidR="00B306D4" w:rsidRPr="007A4DB9">
        <w:rPr>
          <w:rFonts w:ascii="Arial" w:hAnsi="Arial" w:cs="Arial"/>
          <w:sz w:val="20"/>
          <w:szCs w:val="20"/>
        </w:rPr>
        <w:t xml:space="preserve">, quien acepta y compra el establecimiento comercial individualizado en la cláusula primera. La compraventa comprende la universalidad completa constituida por dicho establecimiento, especialmente la patente municipal antes singularizada, la marca comercial señalada en la cláusula segunda y el derecho de llaves del establecimiento, las instalaciones, </w:t>
      </w:r>
      <w:r w:rsidR="00B306D4" w:rsidRPr="007A4DB9">
        <w:rPr>
          <w:rFonts w:ascii="Arial" w:hAnsi="Arial" w:cs="Arial"/>
          <w:color w:val="000000" w:themeColor="text1"/>
          <w:sz w:val="20"/>
          <w:szCs w:val="20"/>
        </w:rPr>
        <w:t xml:space="preserve">útiles, mercaderías </w:t>
      </w:r>
      <w:r w:rsidR="00B306D4" w:rsidRPr="007A4DB9">
        <w:rPr>
          <w:rFonts w:ascii="Arial" w:hAnsi="Arial" w:cs="Arial"/>
          <w:sz w:val="20"/>
          <w:szCs w:val="20"/>
        </w:rPr>
        <w:t xml:space="preserve">y todos los accesorios </w:t>
      </w:r>
      <w:r w:rsidR="00B306D4" w:rsidRPr="007A4DB9">
        <w:rPr>
          <w:rFonts w:ascii="Arial" w:hAnsi="Arial" w:cs="Arial"/>
          <w:sz w:val="20"/>
          <w:szCs w:val="20"/>
        </w:rPr>
        <w:lastRenderedPageBreak/>
        <w:t xml:space="preserve">propios del establecimiento transferido. La presente compraventa no comprende la razón social de la empresa vendedora, por lo que don / doña  </w:t>
      </w:r>
      <w:r w:rsidR="00B306D4" w:rsidRPr="007A4DB9">
        <w:rPr>
          <w:rFonts w:ascii="Arial" w:hAnsi="Arial" w:cs="Arial"/>
          <w:b/>
          <w:sz w:val="20"/>
          <w:szCs w:val="20"/>
        </w:rPr>
        <w:t>[…]</w:t>
      </w:r>
      <w:r w:rsidR="00B306D4" w:rsidRPr="007A4DB9">
        <w:rPr>
          <w:rFonts w:ascii="Arial" w:hAnsi="Arial" w:cs="Arial"/>
          <w:sz w:val="20"/>
          <w:szCs w:val="20"/>
        </w:rPr>
        <w:t xml:space="preserve">,  dado que es el único establecimiento comercial, se obliga en este acto a solicitar el término de giro. Asimismo, don / doña  </w:t>
      </w:r>
      <w:r w:rsidR="00B306D4" w:rsidRPr="007A4DB9">
        <w:rPr>
          <w:rFonts w:ascii="Arial" w:hAnsi="Arial" w:cs="Arial"/>
          <w:b/>
          <w:sz w:val="20"/>
          <w:szCs w:val="20"/>
        </w:rPr>
        <w:t>[…]</w:t>
      </w:r>
      <w:r w:rsidR="00B306D4" w:rsidRPr="007A4DB9">
        <w:rPr>
          <w:rFonts w:ascii="Arial" w:hAnsi="Arial" w:cs="Arial"/>
          <w:sz w:val="20"/>
          <w:szCs w:val="20"/>
        </w:rPr>
        <w:t xml:space="preserve">,  faculta expresamente a </w:t>
      </w:r>
      <w:r w:rsidR="00B306D4" w:rsidRPr="007A4DB9">
        <w:rPr>
          <w:rFonts w:ascii="Arial" w:hAnsi="Arial" w:cs="Arial"/>
          <w:b/>
          <w:sz w:val="20"/>
          <w:szCs w:val="20"/>
        </w:rPr>
        <w:t>[…]</w:t>
      </w:r>
      <w:r w:rsidR="00B306D4" w:rsidRPr="007A4DB9">
        <w:rPr>
          <w:rFonts w:ascii="Arial" w:hAnsi="Arial" w:cs="Arial"/>
          <w:sz w:val="20"/>
          <w:szCs w:val="20"/>
        </w:rPr>
        <w:t xml:space="preserve"> para que solicite todos los cambios de titulares de estos derechos que son transferidos por este acto a </w:t>
      </w:r>
      <w:r w:rsidR="00B306D4" w:rsidRPr="007A4DB9">
        <w:rPr>
          <w:rFonts w:ascii="Arial" w:hAnsi="Arial" w:cs="Arial"/>
          <w:b/>
          <w:sz w:val="20"/>
          <w:szCs w:val="20"/>
        </w:rPr>
        <w:t>[…]</w:t>
      </w:r>
      <w:r w:rsidR="00B306D4" w:rsidRPr="007A4DB9">
        <w:rPr>
          <w:rFonts w:ascii="Arial" w:hAnsi="Arial" w:cs="Arial"/>
          <w:sz w:val="20"/>
          <w:szCs w:val="20"/>
        </w:rPr>
        <w:t xml:space="preserve">, pero sin responsabilidad para el vendedor que dicho traspaso no se produzca. El traspaso no involucra el cambio de trabajadores que tenía don / doña  </w:t>
      </w:r>
      <w:r w:rsidR="00B306D4" w:rsidRPr="007A4DB9">
        <w:rPr>
          <w:rFonts w:ascii="Arial" w:hAnsi="Arial" w:cs="Arial"/>
          <w:b/>
          <w:sz w:val="20"/>
          <w:szCs w:val="20"/>
        </w:rPr>
        <w:t xml:space="preserve">[…] </w:t>
      </w:r>
      <w:r w:rsidR="00B306D4" w:rsidRPr="007A4DB9">
        <w:rPr>
          <w:rFonts w:ascii="Arial" w:hAnsi="Arial" w:cs="Arial"/>
          <w:sz w:val="20"/>
          <w:szCs w:val="20"/>
        </w:rPr>
        <w:t xml:space="preserve">para operar el restaurante. Sin perjuicio de lo anterior, </w:t>
      </w:r>
      <w:r w:rsidR="00B306D4" w:rsidRPr="007A4DB9">
        <w:rPr>
          <w:rFonts w:ascii="Arial" w:hAnsi="Arial" w:cs="Arial"/>
          <w:b/>
          <w:sz w:val="20"/>
          <w:szCs w:val="20"/>
        </w:rPr>
        <w:t>[…]</w:t>
      </w:r>
      <w:r w:rsidR="00B306D4" w:rsidRPr="007A4DB9">
        <w:rPr>
          <w:rFonts w:ascii="Arial" w:hAnsi="Arial" w:cs="Arial"/>
          <w:sz w:val="20"/>
          <w:szCs w:val="20"/>
        </w:rPr>
        <w:t xml:space="preserve"> no tiene impedimento alguno de contratar a estos trabajadores en la medida que se encuentren completamente finiquitados de la relación laboral con don / doña  </w:t>
      </w:r>
      <w:r w:rsidR="00B306D4" w:rsidRPr="007A4DB9">
        <w:rPr>
          <w:rFonts w:ascii="Arial" w:hAnsi="Arial" w:cs="Arial"/>
          <w:b/>
          <w:sz w:val="20"/>
          <w:szCs w:val="20"/>
        </w:rPr>
        <w:t>[…]</w:t>
      </w:r>
      <w:r w:rsidR="00B306D4" w:rsidRPr="007A4DB9">
        <w:rPr>
          <w:rFonts w:ascii="Arial" w:hAnsi="Arial" w:cs="Arial"/>
          <w:sz w:val="20"/>
          <w:szCs w:val="20"/>
        </w:rPr>
        <w:t xml:space="preserve">.- </w:t>
      </w:r>
      <w:r w:rsidR="00B306D4" w:rsidRPr="007A4DB9">
        <w:rPr>
          <w:rFonts w:ascii="Arial" w:hAnsi="Arial" w:cs="Arial"/>
          <w:b/>
          <w:bCs/>
          <w:sz w:val="20"/>
          <w:szCs w:val="20"/>
          <w:u w:val="single"/>
        </w:rPr>
        <w:t>CUARTO: PRECIO DE LA COMPRAVENTA</w:t>
      </w:r>
      <w:r w:rsidR="00B306D4" w:rsidRPr="007A4DB9">
        <w:rPr>
          <w:rFonts w:ascii="Arial" w:hAnsi="Arial" w:cs="Arial"/>
          <w:sz w:val="20"/>
          <w:szCs w:val="20"/>
        </w:rPr>
        <w:t xml:space="preserve">: Las partes declaran que el precio de la compraventa es la suma de </w:t>
      </w:r>
      <w:r w:rsidR="00B306D4" w:rsidRPr="007A4DB9">
        <w:rPr>
          <w:rFonts w:ascii="Arial" w:hAnsi="Arial" w:cs="Arial"/>
          <w:b/>
          <w:sz w:val="20"/>
          <w:szCs w:val="20"/>
        </w:rPr>
        <w:t>[…]</w:t>
      </w:r>
      <w:r w:rsidR="00B306D4" w:rsidRPr="007A4DB9">
        <w:rPr>
          <w:rFonts w:ascii="Arial" w:hAnsi="Arial" w:cs="Arial"/>
          <w:sz w:val="20"/>
          <w:szCs w:val="20"/>
        </w:rPr>
        <w:t xml:space="preserve"> que el comprador paga en este acto mediante </w:t>
      </w:r>
      <w:r w:rsidR="00E25548" w:rsidRPr="007A4DB9">
        <w:rPr>
          <w:rFonts w:ascii="Arial" w:hAnsi="Arial" w:cs="Arial"/>
          <w:b/>
          <w:sz w:val="20"/>
          <w:szCs w:val="20"/>
        </w:rPr>
        <w:t>[...</w:t>
      </w:r>
      <w:r w:rsidR="00B306D4" w:rsidRPr="007A4DB9">
        <w:rPr>
          <w:rFonts w:ascii="Arial" w:hAnsi="Arial" w:cs="Arial"/>
          <w:bCs/>
          <w:i/>
          <w:iCs/>
          <w:sz w:val="20"/>
          <w:szCs w:val="20"/>
        </w:rPr>
        <w:t xml:space="preserve">dinero en efectivo, depósito a la </w:t>
      </w:r>
      <w:r w:rsidR="00E25548" w:rsidRPr="007A4DB9">
        <w:rPr>
          <w:rFonts w:ascii="Arial" w:hAnsi="Arial" w:cs="Arial"/>
          <w:bCs/>
          <w:i/>
          <w:iCs/>
          <w:sz w:val="20"/>
          <w:szCs w:val="20"/>
        </w:rPr>
        <w:t>vista</w:t>
      </w:r>
      <w:r w:rsidR="00E25548" w:rsidRPr="007A4DB9">
        <w:rPr>
          <w:rFonts w:ascii="Arial" w:hAnsi="Arial" w:cs="Arial"/>
          <w:bCs/>
          <w:sz w:val="20"/>
          <w:szCs w:val="20"/>
        </w:rPr>
        <w:t>...</w:t>
      </w:r>
      <w:r w:rsidR="00B306D4" w:rsidRPr="007A4DB9">
        <w:rPr>
          <w:rFonts w:ascii="Arial" w:hAnsi="Arial" w:cs="Arial"/>
          <w:b/>
          <w:sz w:val="20"/>
          <w:szCs w:val="20"/>
        </w:rPr>
        <w:t>]</w:t>
      </w:r>
      <w:r w:rsidR="00B306D4" w:rsidRPr="007A4DB9">
        <w:rPr>
          <w:rFonts w:ascii="Arial" w:hAnsi="Arial" w:cs="Arial"/>
          <w:sz w:val="20"/>
          <w:szCs w:val="20"/>
        </w:rPr>
        <w:t xml:space="preserve">. Por medio de este acto, y con esta misma fecha, deberá entenderse por total y absolutamente pagado el precio de la presente compraventa, otorgándose las partes el más amplio, completo y total finiquito recíproco.- </w:t>
      </w:r>
      <w:r w:rsidR="00B306D4" w:rsidRPr="007A4DB9">
        <w:rPr>
          <w:rFonts w:ascii="Arial" w:hAnsi="Arial" w:cs="Arial"/>
          <w:b/>
          <w:bCs/>
          <w:sz w:val="20"/>
          <w:szCs w:val="20"/>
          <w:u w:val="single"/>
        </w:rPr>
        <w:t>QUINTO: DECLARACIONES Y GARANTÍA</w:t>
      </w:r>
      <w:r w:rsidR="00B306D4" w:rsidRPr="007A4DB9">
        <w:rPr>
          <w:rFonts w:ascii="Arial" w:hAnsi="Arial" w:cs="Arial"/>
          <w:sz w:val="20"/>
          <w:szCs w:val="20"/>
        </w:rPr>
        <w:t xml:space="preserve">: </w:t>
      </w:r>
      <w:r w:rsidR="00B306D4" w:rsidRPr="007A4DB9">
        <w:rPr>
          <w:rFonts w:ascii="Arial" w:hAnsi="Arial" w:cs="Arial"/>
          <w:b/>
          <w:bCs/>
          <w:sz w:val="20"/>
          <w:szCs w:val="20"/>
        </w:rPr>
        <w:t>EL VENDEDOR</w:t>
      </w:r>
      <w:r w:rsidR="00B306D4" w:rsidRPr="007A4DB9">
        <w:rPr>
          <w:rFonts w:ascii="Arial" w:hAnsi="Arial" w:cs="Arial"/>
          <w:sz w:val="20"/>
          <w:szCs w:val="20"/>
        </w:rPr>
        <w:t xml:space="preserve"> declara que no existe deuda alguna pendiente en relación con el establecimiento transferido, especialmente en cuanto a la Patente Municipal que se traspasa, consumos de agua, luz y gas, impuestos, consumos básicos domiciliarios, gastos comunes ordinarios o extraordinarios, remuneraciones, imposiciones previsionales, impuestos y contribuciones fiscales o municipales, precios o saldos de precios de las instalaciones y maquinas transferidas, lo cual, se acreditará con las respectivas boletas de pago de los servicios básicos al momento de la firma de a compraventa prometida. Asimismo, don / doña  </w:t>
      </w:r>
      <w:r w:rsidR="00B306D4" w:rsidRPr="007A4DB9">
        <w:rPr>
          <w:rFonts w:ascii="Arial" w:hAnsi="Arial" w:cs="Arial"/>
          <w:b/>
          <w:sz w:val="20"/>
          <w:szCs w:val="20"/>
        </w:rPr>
        <w:t xml:space="preserve">[…] </w:t>
      </w:r>
      <w:r w:rsidR="00B306D4" w:rsidRPr="007A4DB9">
        <w:rPr>
          <w:rFonts w:ascii="Arial" w:hAnsi="Arial" w:cs="Arial"/>
          <w:sz w:val="20"/>
          <w:szCs w:val="20"/>
        </w:rPr>
        <w:t xml:space="preserve">declara que no existe prenda, prohibición, gravamen o embargo alguno sobre los bienes que en este acto se traspasan. Por su parte, </w:t>
      </w:r>
      <w:r w:rsidR="00B306D4" w:rsidRPr="007A4DB9">
        <w:rPr>
          <w:rFonts w:ascii="Arial" w:hAnsi="Arial" w:cs="Arial"/>
          <w:b/>
          <w:bCs/>
          <w:sz w:val="20"/>
          <w:szCs w:val="20"/>
        </w:rPr>
        <w:t xml:space="preserve">EL </w:t>
      </w:r>
      <w:r w:rsidR="00E25548" w:rsidRPr="007A4DB9">
        <w:rPr>
          <w:rFonts w:ascii="Arial" w:hAnsi="Arial" w:cs="Arial"/>
          <w:b/>
          <w:bCs/>
          <w:sz w:val="20"/>
          <w:szCs w:val="20"/>
        </w:rPr>
        <w:t>COMPRADOR</w:t>
      </w:r>
      <w:r w:rsidR="00E25548" w:rsidRPr="007A4DB9">
        <w:rPr>
          <w:rFonts w:ascii="Arial" w:hAnsi="Arial" w:cs="Arial"/>
          <w:sz w:val="20"/>
          <w:szCs w:val="20"/>
        </w:rPr>
        <w:t xml:space="preserve"> declara</w:t>
      </w:r>
      <w:r w:rsidR="00B306D4" w:rsidRPr="007A4DB9">
        <w:rPr>
          <w:rFonts w:ascii="Arial" w:hAnsi="Arial" w:cs="Arial"/>
          <w:sz w:val="20"/>
          <w:szCs w:val="20"/>
        </w:rPr>
        <w:t xml:space="preserve"> que ha recibido la documentación justificativa de tales declaraciones. Es de entera responsabilidad de </w:t>
      </w:r>
      <w:r w:rsidR="00B306D4" w:rsidRPr="007A4DB9">
        <w:rPr>
          <w:rFonts w:ascii="Arial" w:hAnsi="Arial" w:cs="Arial"/>
          <w:b/>
          <w:bCs/>
          <w:sz w:val="20"/>
          <w:szCs w:val="20"/>
        </w:rPr>
        <w:t>EL VENDEDOR</w:t>
      </w:r>
      <w:r w:rsidR="00B306D4" w:rsidRPr="007A4DB9">
        <w:rPr>
          <w:rFonts w:ascii="Arial" w:hAnsi="Arial" w:cs="Arial"/>
          <w:sz w:val="20"/>
          <w:szCs w:val="20"/>
        </w:rPr>
        <w:t xml:space="preserve">, gestionar y pagar todas y cada una de las obligaciones laborales y previsionales, debiendo en el plazo de diez días, con posterioridad a la firma del presente instrumento, presentar todos los finiquitos de los trabajadores que corresponda, como también, el pago de las cotizaciones previsionales que fueren de rigor. En ningún caso </w:t>
      </w:r>
      <w:r w:rsidR="00B306D4" w:rsidRPr="007A4DB9">
        <w:rPr>
          <w:rFonts w:ascii="Arial" w:hAnsi="Arial" w:cs="Arial"/>
          <w:b/>
          <w:bCs/>
          <w:sz w:val="20"/>
          <w:szCs w:val="20"/>
        </w:rPr>
        <w:t>LA COMPRADORA</w:t>
      </w:r>
      <w:r w:rsidR="00B306D4" w:rsidRPr="007A4DB9">
        <w:rPr>
          <w:rFonts w:ascii="Arial" w:hAnsi="Arial" w:cs="Arial"/>
          <w:sz w:val="20"/>
          <w:szCs w:val="20"/>
        </w:rPr>
        <w:t xml:space="preserve"> responderá por obligaciones laborales o previsionales de </w:t>
      </w:r>
      <w:r w:rsidR="00B306D4" w:rsidRPr="007A4DB9">
        <w:rPr>
          <w:rFonts w:ascii="Arial" w:hAnsi="Arial" w:cs="Arial"/>
          <w:b/>
          <w:bCs/>
          <w:sz w:val="20"/>
          <w:szCs w:val="20"/>
        </w:rPr>
        <w:t>EL VENDEDOR.-</w:t>
      </w:r>
      <w:r w:rsidR="00B306D4" w:rsidRPr="007A4DB9">
        <w:rPr>
          <w:rFonts w:ascii="Arial" w:hAnsi="Arial" w:cs="Arial"/>
          <w:sz w:val="20"/>
          <w:szCs w:val="20"/>
        </w:rPr>
        <w:t xml:space="preserve"> Asimismo, declara que no existe prenda, prohibición, gravamen o embargo</w:t>
      </w:r>
      <w:r w:rsidR="00B306D4" w:rsidRPr="007A4DB9">
        <w:rPr>
          <w:rFonts w:ascii="Arial" w:hAnsi="Arial" w:cs="Arial"/>
          <w:b/>
          <w:bCs/>
          <w:sz w:val="20"/>
          <w:szCs w:val="20"/>
        </w:rPr>
        <w:t xml:space="preserve"> </w:t>
      </w:r>
      <w:r w:rsidR="00B306D4" w:rsidRPr="007A4DB9">
        <w:rPr>
          <w:rFonts w:ascii="Arial" w:hAnsi="Arial" w:cs="Arial"/>
          <w:sz w:val="20"/>
          <w:szCs w:val="20"/>
        </w:rPr>
        <w:t xml:space="preserve">de ninguna especie sobre dichos bienes. </w:t>
      </w:r>
      <w:r w:rsidR="00B306D4" w:rsidRPr="007A4DB9">
        <w:rPr>
          <w:rFonts w:ascii="Arial" w:hAnsi="Arial" w:cs="Arial"/>
          <w:b/>
          <w:bCs/>
          <w:sz w:val="20"/>
          <w:szCs w:val="20"/>
        </w:rPr>
        <w:t>EL COMPRADOR</w:t>
      </w:r>
      <w:r w:rsidR="00B306D4" w:rsidRPr="007A4DB9">
        <w:rPr>
          <w:rFonts w:ascii="Arial" w:hAnsi="Arial" w:cs="Arial"/>
          <w:sz w:val="20"/>
          <w:szCs w:val="20"/>
        </w:rPr>
        <w:t xml:space="preserve"> recibirá la documentación</w:t>
      </w:r>
      <w:r w:rsidR="00B306D4" w:rsidRPr="007A4DB9">
        <w:rPr>
          <w:rFonts w:ascii="Arial" w:hAnsi="Arial" w:cs="Arial"/>
          <w:b/>
          <w:bCs/>
          <w:sz w:val="20"/>
          <w:szCs w:val="20"/>
        </w:rPr>
        <w:t xml:space="preserve"> </w:t>
      </w:r>
      <w:r w:rsidR="00B306D4" w:rsidRPr="007A4DB9">
        <w:rPr>
          <w:rFonts w:ascii="Arial" w:hAnsi="Arial" w:cs="Arial"/>
          <w:sz w:val="20"/>
          <w:szCs w:val="20"/>
        </w:rPr>
        <w:t xml:space="preserve">justificativa de tales declaraciones. En todo caso, se deja constancia que </w:t>
      </w:r>
      <w:r w:rsidR="00B306D4" w:rsidRPr="007A4DB9">
        <w:rPr>
          <w:rFonts w:ascii="Arial" w:hAnsi="Arial" w:cs="Arial"/>
          <w:b/>
          <w:bCs/>
          <w:sz w:val="20"/>
          <w:szCs w:val="20"/>
        </w:rPr>
        <w:t>EL COMPRADOR</w:t>
      </w:r>
      <w:r w:rsidR="00B306D4" w:rsidRPr="007A4DB9">
        <w:rPr>
          <w:rFonts w:ascii="Arial" w:hAnsi="Arial" w:cs="Arial"/>
          <w:sz w:val="20"/>
          <w:szCs w:val="20"/>
        </w:rPr>
        <w:t xml:space="preserve"> no responderá</w:t>
      </w:r>
      <w:r w:rsidR="00B306D4" w:rsidRPr="007A4DB9">
        <w:rPr>
          <w:rFonts w:ascii="Arial" w:hAnsi="Arial" w:cs="Arial"/>
          <w:b/>
          <w:bCs/>
          <w:sz w:val="20"/>
          <w:szCs w:val="20"/>
        </w:rPr>
        <w:t xml:space="preserve"> </w:t>
      </w:r>
      <w:r w:rsidR="00B306D4" w:rsidRPr="007A4DB9">
        <w:rPr>
          <w:rFonts w:ascii="Arial" w:hAnsi="Arial" w:cs="Arial"/>
          <w:sz w:val="20"/>
          <w:szCs w:val="20"/>
        </w:rPr>
        <w:t xml:space="preserve">por deuda u obligación alguna contraída con anterioridad a la celebración de este contrato por parte de </w:t>
      </w:r>
      <w:r w:rsidR="00B306D4" w:rsidRPr="007A4DB9">
        <w:rPr>
          <w:rFonts w:ascii="Arial" w:hAnsi="Arial" w:cs="Arial"/>
          <w:b/>
          <w:bCs/>
          <w:sz w:val="20"/>
          <w:szCs w:val="20"/>
        </w:rPr>
        <w:t>EL VENDEDOR</w:t>
      </w:r>
      <w:r w:rsidR="00B306D4" w:rsidRPr="007A4DB9">
        <w:rPr>
          <w:rFonts w:ascii="Arial" w:hAnsi="Arial" w:cs="Arial"/>
          <w:sz w:val="20"/>
          <w:szCs w:val="20"/>
        </w:rPr>
        <w:t xml:space="preserve">.- </w:t>
      </w:r>
      <w:r w:rsidR="00B306D4" w:rsidRPr="007A4DB9">
        <w:rPr>
          <w:rFonts w:ascii="Arial" w:hAnsi="Arial" w:cs="Arial"/>
          <w:b/>
          <w:bCs/>
          <w:sz w:val="20"/>
          <w:szCs w:val="20"/>
          <w:u w:val="single"/>
        </w:rPr>
        <w:t>SEXTO: ENTREGA MATERIAL DEL ESTABLECIMIENTO</w:t>
      </w:r>
      <w:r w:rsidR="00B306D4" w:rsidRPr="007A4DB9">
        <w:rPr>
          <w:rFonts w:ascii="Arial" w:hAnsi="Arial" w:cs="Arial"/>
          <w:sz w:val="20"/>
          <w:szCs w:val="20"/>
        </w:rPr>
        <w:t xml:space="preserve">: La entrega material del establecimiento comercial, con sus instalaciones, llaves, patentes, accesorios y maquinas, se realizará el día </w:t>
      </w:r>
      <w:r w:rsidR="00B306D4" w:rsidRPr="007A4DB9">
        <w:rPr>
          <w:rFonts w:ascii="Arial" w:hAnsi="Arial" w:cs="Arial"/>
          <w:b/>
          <w:sz w:val="20"/>
          <w:szCs w:val="20"/>
        </w:rPr>
        <w:t>[…]</w:t>
      </w:r>
      <w:r w:rsidR="00B306D4" w:rsidRPr="007A4DB9">
        <w:rPr>
          <w:rFonts w:ascii="Arial" w:hAnsi="Arial" w:cs="Arial"/>
          <w:sz w:val="20"/>
          <w:szCs w:val="20"/>
        </w:rPr>
        <w:t xml:space="preserve"> del mes de </w:t>
      </w:r>
      <w:r w:rsidR="00B306D4" w:rsidRPr="007A4DB9">
        <w:rPr>
          <w:rFonts w:ascii="Arial" w:hAnsi="Arial" w:cs="Arial"/>
          <w:b/>
          <w:sz w:val="20"/>
          <w:szCs w:val="20"/>
        </w:rPr>
        <w:t>[…]</w:t>
      </w:r>
      <w:r w:rsidR="00B306D4" w:rsidRPr="007A4DB9">
        <w:rPr>
          <w:rFonts w:ascii="Arial" w:hAnsi="Arial" w:cs="Arial"/>
          <w:sz w:val="20"/>
          <w:szCs w:val="20"/>
        </w:rPr>
        <w:t xml:space="preserve"> del año</w:t>
      </w:r>
      <w:r w:rsidR="00B306D4" w:rsidRPr="007A4DB9">
        <w:rPr>
          <w:rFonts w:ascii="Arial" w:hAnsi="Arial" w:cs="Arial"/>
          <w:b/>
          <w:sz w:val="20"/>
          <w:szCs w:val="20"/>
        </w:rPr>
        <w:t>[…]</w:t>
      </w:r>
      <w:r w:rsidR="00B306D4" w:rsidRPr="007A4DB9">
        <w:rPr>
          <w:rFonts w:ascii="Arial" w:hAnsi="Arial" w:cs="Arial"/>
          <w:sz w:val="20"/>
          <w:szCs w:val="20"/>
        </w:rPr>
        <w:t xml:space="preserve">. Las partes además renuncian expresamente a las acciones resolutorias que pudieren emanar del presente contrato.- </w:t>
      </w:r>
      <w:r w:rsidR="00B306D4" w:rsidRPr="007A4DB9">
        <w:rPr>
          <w:rFonts w:ascii="Arial" w:hAnsi="Arial" w:cs="Arial"/>
          <w:b/>
          <w:bCs/>
          <w:sz w:val="20"/>
          <w:szCs w:val="20"/>
          <w:u w:val="single"/>
        </w:rPr>
        <w:t xml:space="preserve">SÉPTIMO: </w:t>
      </w:r>
      <w:r w:rsidR="00B306D4" w:rsidRPr="007A4DB9">
        <w:rPr>
          <w:rFonts w:ascii="Arial" w:hAnsi="Arial" w:cs="Arial"/>
          <w:b/>
          <w:sz w:val="20"/>
          <w:szCs w:val="20"/>
          <w:u w:val="single"/>
        </w:rPr>
        <w:t>OCTAVO: RECONOCIMIENTO DE LA INTERMEDIACIÓN INMOBILIARIA</w:t>
      </w:r>
      <w:r w:rsidR="00B306D4" w:rsidRPr="007A4DB9">
        <w:rPr>
          <w:rFonts w:ascii="Arial" w:hAnsi="Arial" w:cs="Arial"/>
          <w:b/>
          <w:sz w:val="20"/>
          <w:szCs w:val="20"/>
        </w:rPr>
        <w:t xml:space="preserve">: </w:t>
      </w:r>
      <w:r w:rsidR="00B306D4" w:rsidRPr="007A4DB9">
        <w:rPr>
          <w:rFonts w:ascii="Arial" w:hAnsi="Arial" w:cs="Arial"/>
          <w:b/>
          <w:bCs/>
          <w:sz w:val="20"/>
          <w:szCs w:val="20"/>
        </w:rPr>
        <w:t>El VENDEDOR</w:t>
      </w:r>
      <w:r w:rsidR="00B306D4" w:rsidRPr="007A4DB9">
        <w:rPr>
          <w:rFonts w:ascii="Arial" w:hAnsi="Arial" w:cs="Arial"/>
          <w:sz w:val="20"/>
          <w:szCs w:val="20"/>
        </w:rPr>
        <w:t xml:space="preserve"> y </w:t>
      </w:r>
      <w:r w:rsidR="00B306D4" w:rsidRPr="007A4DB9">
        <w:rPr>
          <w:rFonts w:ascii="Arial" w:hAnsi="Arial" w:cs="Arial"/>
          <w:b/>
          <w:bCs/>
          <w:sz w:val="20"/>
          <w:szCs w:val="20"/>
        </w:rPr>
        <w:t>EL COMPRADOR</w:t>
      </w:r>
      <w:r w:rsidR="00B306D4" w:rsidRPr="007A4DB9">
        <w:rPr>
          <w:rFonts w:ascii="Arial" w:hAnsi="Arial" w:cs="Arial"/>
          <w:sz w:val="20"/>
          <w:szCs w:val="20"/>
        </w:rPr>
        <w:t xml:space="preserve"> reconocen en este acto que, don/ doña </w:t>
      </w:r>
      <w:r w:rsidR="00B306D4" w:rsidRPr="007A4DB9">
        <w:rPr>
          <w:rFonts w:ascii="Arial" w:hAnsi="Arial" w:cs="Arial"/>
          <w:b/>
          <w:bCs/>
          <w:sz w:val="20"/>
          <w:szCs w:val="20"/>
        </w:rPr>
        <w:t>[…]</w:t>
      </w:r>
      <w:r w:rsidR="00B306D4" w:rsidRPr="007A4DB9">
        <w:rPr>
          <w:rFonts w:ascii="Arial" w:hAnsi="Arial" w:cs="Arial"/>
          <w:sz w:val="20"/>
          <w:szCs w:val="20"/>
        </w:rPr>
        <w:t xml:space="preserve">, </w:t>
      </w:r>
      <w:r w:rsidR="00B306D4" w:rsidRPr="007A4DB9">
        <w:rPr>
          <w:rFonts w:ascii="Arial" w:eastAsia="Arial" w:hAnsi="Arial" w:cs="Arial"/>
          <w:sz w:val="20"/>
          <w:szCs w:val="20"/>
        </w:rPr>
        <w:t xml:space="preserve">chileno/a, estado civil </w:t>
      </w:r>
      <w:r w:rsidR="00B306D4" w:rsidRPr="007A4DB9">
        <w:rPr>
          <w:rFonts w:ascii="Arial" w:eastAsia="Arial" w:hAnsi="Arial" w:cs="Arial"/>
          <w:b/>
          <w:bCs/>
          <w:sz w:val="20"/>
          <w:szCs w:val="20"/>
        </w:rPr>
        <w:t>[…]</w:t>
      </w:r>
      <w:r w:rsidR="00B306D4" w:rsidRPr="007A4DB9">
        <w:rPr>
          <w:rFonts w:ascii="Arial" w:eastAsia="Arial" w:hAnsi="Arial" w:cs="Arial"/>
          <w:sz w:val="20"/>
          <w:szCs w:val="20"/>
        </w:rPr>
        <w:t>,</w:t>
      </w:r>
      <w:r w:rsidR="00B306D4" w:rsidRPr="007A4DB9">
        <w:rPr>
          <w:rFonts w:ascii="Arial" w:hAnsi="Arial" w:cs="Arial"/>
          <w:sz w:val="20"/>
          <w:szCs w:val="20"/>
        </w:rPr>
        <w:t xml:space="preserve"> corredor de propiedades, cédula de identidad y Rol Único Tributario N° </w:t>
      </w:r>
      <w:r w:rsidR="00B306D4" w:rsidRPr="007A4DB9">
        <w:rPr>
          <w:rFonts w:ascii="Arial" w:hAnsi="Arial" w:cs="Arial"/>
          <w:b/>
          <w:bCs/>
          <w:sz w:val="20"/>
          <w:szCs w:val="20"/>
        </w:rPr>
        <w:t>[…]</w:t>
      </w:r>
      <w:r w:rsidR="00B306D4" w:rsidRPr="007A4DB9">
        <w:rPr>
          <w:rFonts w:ascii="Arial" w:hAnsi="Arial" w:cs="Arial"/>
          <w:sz w:val="20"/>
          <w:szCs w:val="20"/>
        </w:rPr>
        <w:t xml:space="preserve">, con domicilio en </w:t>
      </w:r>
      <w:r w:rsidR="00B306D4" w:rsidRPr="007A4DB9">
        <w:rPr>
          <w:rFonts w:ascii="Arial" w:hAnsi="Arial" w:cs="Arial"/>
          <w:b/>
          <w:bCs/>
          <w:sz w:val="20"/>
          <w:szCs w:val="20"/>
        </w:rPr>
        <w:t>[…]</w:t>
      </w:r>
      <w:r w:rsidR="00B306D4" w:rsidRPr="007A4DB9">
        <w:rPr>
          <w:rFonts w:ascii="Arial" w:hAnsi="Arial" w:cs="Arial"/>
          <w:sz w:val="20"/>
          <w:szCs w:val="20"/>
        </w:rPr>
        <w:t xml:space="preserve">, ha intermediado en la presente operación inmobiliaria respecto del establecimiento comercial individualizado en la cláusula primera, ubicado en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Región de </w:t>
      </w:r>
      <w:r w:rsidR="00B306D4" w:rsidRPr="007A4DB9">
        <w:rPr>
          <w:rFonts w:ascii="Arial" w:eastAsia="Arial" w:hAnsi="Arial" w:cs="Arial"/>
          <w:b/>
          <w:bCs/>
          <w:sz w:val="20"/>
          <w:szCs w:val="20"/>
        </w:rPr>
        <w:t>[…]</w:t>
      </w:r>
      <w:r w:rsidR="00B306D4" w:rsidRPr="007A4DB9">
        <w:rPr>
          <w:rFonts w:ascii="Arial" w:hAnsi="Arial" w:cs="Arial"/>
          <w:sz w:val="20"/>
          <w:szCs w:val="20"/>
        </w:rPr>
        <w:t>.</w:t>
      </w:r>
      <w:r w:rsidR="00B306D4" w:rsidRPr="007A4DB9">
        <w:rPr>
          <w:rFonts w:ascii="Arial" w:hAnsi="Arial" w:cs="Arial"/>
          <w:bCs/>
          <w:sz w:val="20"/>
          <w:szCs w:val="20"/>
        </w:rPr>
        <w:t xml:space="preserve">- </w:t>
      </w:r>
      <w:r w:rsidR="00B306D4" w:rsidRPr="007A4DB9">
        <w:rPr>
          <w:rFonts w:ascii="Arial" w:hAnsi="Arial" w:cs="Arial"/>
          <w:b/>
          <w:sz w:val="20"/>
          <w:szCs w:val="20"/>
          <w:u w:val="single"/>
        </w:rPr>
        <w:t>OCTAVO:</w:t>
      </w:r>
      <w:r w:rsidR="00B306D4" w:rsidRPr="007A4DB9">
        <w:rPr>
          <w:rFonts w:ascii="Arial" w:hAnsi="Arial" w:cs="Arial"/>
          <w:sz w:val="20"/>
          <w:szCs w:val="20"/>
          <w:u w:val="single"/>
        </w:rPr>
        <w:t xml:space="preserve"> </w:t>
      </w:r>
      <w:r w:rsidR="00B306D4" w:rsidRPr="007A4DB9">
        <w:rPr>
          <w:rFonts w:ascii="Arial" w:hAnsi="Arial" w:cs="Arial"/>
          <w:b/>
          <w:sz w:val="20"/>
          <w:szCs w:val="20"/>
          <w:u w:val="single"/>
        </w:rPr>
        <w:t>HONORARIOS GESTIÓN INMOBILIARIA:</w:t>
      </w:r>
      <w:r w:rsidR="00B306D4" w:rsidRPr="007A4DB9">
        <w:rPr>
          <w:rFonts w:ascii="Arial" w:hAnsi="Arial" w:cs="Arial"/>
          <w:sz w:val="20"/>
          <w:szCs w:val="20"/>
        </w:rPr>
        <w:t xml:space="preserve"> Los honorarios del corredor de propiedades, don/ doña […], referentes a la presente gestión de intermediación inmobiliaria, corresponden al</w:t>
      </w:r>
      <w:r w:rsidR="00B306D4" w:rsidRPr="007A4DB9">
        <w:rPr>
          <w:rFonts w:ascii="Arial" w:hAnsi="Arial" w:cs="Arial"/>
          <w:b/>
          <w:bCs/>
          <w:sz w:val="20"/>
          <w:szCs w:val="20"/>
        </w:rPr>
        <w:t xml:space="preserve"> […]</w:t>
      </w:r>
      <w:r w:rsidR="00B306D4" w:rsidRPr="007A4DB9">
        <w:rPr>
          <w:rFonts w:ascii="Arial" w:hAnsi="Arial" w:cs="Arial"/>
          <w:sz w:val="20"/>
          <w:szCs w:val="20"/>
        </w:rPr>
        <w:t xml:space="preserve"> por ciento del precio de esta compraventa más impuesto del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por ciento, de acuerdo a información entregada en la respectiva orden de visita de fecha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firmada por </w:t>
      </w:r>
      <w:r w:rsidR="00B306D4" w:rsidRPr="007A4DB9">
        <w:rPr>
          <w:rFonts w:ascii="Arial" w:hAnsi="Arial" w:cs="Arial"/>
          <w:b/>
          <w:bCs/>
          <w:sz w:val="20"/>
          <w:szCs w:val="20"/>
        </w:rPr>
        <w:t xml:space="preserve">[…], </w:t>
      </w:r>
      <w:r w:rsidR="00B306D4" w:rsidRPr="007A4DB9">
        <w:rPr>
          <w:rFonts w:ascii="Arial" w:hAnsi="Arial" w:cs="Arial"/>
          <w:sz w:val="20"/>
          <w:szCs w:val="20"/>
        </w:rPr>
        <w:t>y cuya</w:t>
      </w:r>
      <w:r w:rsidR="00B306D4" w:rsidRPr="007A4DB9">
        <w:rPr>
          <w:rFonts w:ascii="Arial" w:hAnsi="Arial" w:cs="Arial"/>
          <w:b/>
          <w:bCs/>
          <w:sz w:val="20"/>
          <w:szCs w:val="20"/>
        </w:rPr>
        <w:t xml:space="preserve"> </w:t>
      </w:r>
      <w:r w:rsidR="00B306D4" w:rsidRPr="007A4DB9">
        <w:rPr>
          <w:rFonts w:ascii="Arial" w:hAnsi="Arial" w:cs="Arial"/>
          <w:sz w:val="20"/>
          <w:szCs w:val="20"/>
        </w:rPr>
        <w:t xml:space="preserve">suma asciende a </w:t>
      </w:r>
      <w:r w:rsidR="00B306D4" w:rsidRPr="007A4DB9">
        <w:rPr>
          <w:rFonts w:ascii="Arial" w:hAnsi="Arial" w:cs="Arial"/>
          <w:b/>
          <w:bCs/>
          <w:sz w:val="20"/>
          <w:szCs w:val="20"/>
        </w:rPr>
        <w:t xml:space="preserve">[…] </w:t>
      </w:r>
      <w:r w:rsidR="00B306D4" w:rsidRPr="007A4DB9">
        <w:rPr>
          <w:rFonts w:ascii="Arial" w:hAnsi="Arial" w:cs="Arial"/>
          <w:sz w:val="20"/>
          <w:szCs w:val="20"/>
        </w:rPr>
        <w:t xml:space="preserve">que serán pagados por cada una de las partes a título de corretaje, esto es, por </w:t>
      </w:r>
      <w:r w:rsidR="00B306D4" w:rsidRPr="007A4DB9">
        <w:rPr>
          <w:rFonts w:ascii="Arial" w:hAnsi="Arial" w:cs="Arial"/>
          <w:b/>
          <w:bCs/>
          <w:sz w:val="20"/>
          <w:szCs w:val="20"/>
        </w:rPr>
        <w:t>EL COMPRADOR</w:t>
      </w:r>
      <w:r w:rsidR="00B306D4" w:rsidRPr="007A4DB9">
        <w:rPr>
          <w:rFonts w:ascii="Arial" w:hAnsi="Arial" w:cs="Arial"/>
          <w:sz w:val="20"/>
          <w:szCs w:val="20"/>
        </w:rPr>
        <w:t xml:space="preserve"> y </w:t>
      </w:r>
      <w:r w:rsidR="00B306D4" w:rsidRPr="007A4DB9">
        <w:rPr>
          <w:rFonts w:ascii="Arial" w:hAnsi="Arial" w:cs="Arial"/>
          <w:b/>
          <w:bCs/>
          <w:sz w:val="20"/>
          <w:szCs w:val="20"/>
        </w:rPr>
        <w:t>EL VENDEDOR</w:t>
      </w:r>
      <w:r w:rsidR="00B306D4" w:rsidRPr="007A4DB9">
        <w:rPr>
          <w:rFonts w:ascii="Arial" w:hAnsi="Arial" w:cs="Arial"/>
          <w:sz w:val="20"/>
          <w:szCs w:val="20"/>
        </w:rPr>
        <w:t xml:space="preserve">, respectivamente, al momento de la entrega material del establecimiento comercial señalado en la cláusula sexta; dejándose en este acto cheque nominativo y cruzado sin fecha, en custodia y con instrucciones ante Notario </w:t>
      </w:r>
      <w:r w:rsidR="00B306D4" w:rsidRPr="007A4DB9">
        <w:rPr>
          <w:rFonts w:ascii="Arial" w:hAnsi="Arial" w:cs="Arial"/>
          <w:b/>
          <w:bCs/>
          <w:sz w:val="20"/>
          <w:szCs w:val="20"/>
        </w:rPr>
        <w:t>[…]</w:t>
      </w:r>
      <w:r w:rsidR="00B306D4" w:rsidRPr="007A4DB9">
        <w:rPr>
          <w:rFonts w:ascii="Arial" w:hAnsi="Arial" w:cs="Arial"/>
          <w:sz w:val="20"/>
          <w:szCs w:val="20"/>
        </w:rPr>
        <w:t xml:space="preserve">.- </w:t>
      </w:r>
      <w:r w:rsidR="00B306D4" w:rsidRPr="007A4DB9">
        <w:rPr>
          <w:rFonts w:ascii="Arial" w:hAnsi="Arial" w:cs="Arial"/>
          <w:b/>
          <w:bCs/>
          <w:sz w:val="20"/>
          <w:szCs w:val="20"/>
          <w:u w:val="single"/>
        </w:rPr>
        <w:t>NOVENO</w:t>
      </w:r>
      <w:r w:rsidR="00B306D4" w:rsidRPr="007A4DB9">
        <w:rPr>
          <w:rFonts w:ascii="Arial" w:hAnsi="Arial" w:cs="Arial"/>
          <w:sz w:val="20"/>
          <w:szCs w:val="20"/>
          <w:u w:val="single"/>
        </w:rPr>
        <w:t xml:space="preserve">: </w:t>
      </w:r>
      <w:r w:rsidR="00B306D4" w:rsidRPr="007A4DB9">
        <w:rPr>
          <w:rFonts w:ascii="Arial" w:hAnsi="Arial" w:cs="Arial"/>
          <w:b/>
          <w:sz w:val="20"/>
          <w:szCs w:val="20"/>
          <w:u w:val="single"/>
        </w:rPr>
        <w:t>AUTORIZACIÓN PARA UTILIZAR INFORMACIÓN:</w:t>
      </w:r>
      <w:r w:rsidR="00B306D4" w:rsidRPr="007A4DB9">
        <w:rPr>
          <w:rFonts w:ascii="Arial" w:hAnsi="Arial" w:cs="Arial"/>
          <w:sz w:val="20"/>
          <w:szCs w:val="20"/>
        </w:rPr>
        <w:t xml:space="preserve"> Para el caso del retardo en el pago de los honorarios convenidos por las partes y el corredor de propiedades, o el incumplimiento total o parcial de esta obligación, el corredor podrá informar a las bases de datos públicas tal circunstancia, </w:t>
      </w:r>
      <w:r w:rsidR="00B306D4" w:rsidRPr="007A4DB9">
        <w:rPr>
          <w:rFonts w:ascii="Arial" w:hAnsi="Arial" w:cs="Arial"/>
          <w:sz w:val="20"/>
          <w:szCs w:val="20"/>
        </w:rPr>
        <w:lastRenderedPageBreak/>
        <w:t xml:space="preserve">otorgando las partes en este acto su aprobación expresa para ello, dando en cumplimiento en consecuencia con las prescripciones de la ley N° 19.628 sobre protección de datos de carácter personal.- </w:t>
      </w:r>
      <w:r w:rsidR="00B306D4" w:rsidRPr="007A4DB9">
        <w:rPr>
          <w:rFonts w:ascii="Arial" w:hAnsi="Arial" w:cs="Arial"/>
          <w:b/>
          <w:bCs/>
          <w:sz w:val="20"/>
          <w:szCs w:val="20"/>
          <w:u w:val="single"/>
        </w:rPr>
        <w:t xml:space="preserve">DÉCIMO </w:t>
      </w:r>
      <w:r w:rsidR="00B306D4" w:rsidRPr="007A4DB9">
        <w:rPr>
          <w:rFonts w:ascii="Arial" w:hAnsi="Arial" w:cs="Arial"/>
          <w:sz w:val="20"/>
          <w:szCs w:val="20"/>
          <w:u w:val="single"/>
        </w:rPr>
        <w:t xml:space="preserve">: </w:t>
      </w:r>
      <w:r w:rsidR="00B306D4" w:rsidRPr="007A4DB9">
        <w:rPr>
          <w:rFonts w:ascii="Arial" w:hAnsi="Arial" w:cs="Arial"/>
          <w:b/>
          <w:sz w:val="20"/>
          <w:szCs w:val="20"/>
          <w:u w:val="single"/>
        </w:rPr>
        <w:t>MULTA POR NO PAGO DE LOS HONORARIOS</w:t>
      </w:r>
      <w:r w:rsidR="00B306D4" w:rsidRPr="007A4DB9">
        <w:rPr>
          <w:rFonts w:ascii="Arial" w:hAnsi="Arial" w:cs="Arial"/>
          <w:sz w:val="20"/>
          <w:szCs w:val="20"/>
          <w:u w:val="single"/>
        </w:rPr>
        <w:t xml:space="preserve">: </w:t>
      </w:r>
      <w:r w:rsidR="00B306D4" w:rsidRPr="007A4DB9">
        <w:rPr>
          <w:rFonts w:ascii="Arial" w:hAnsi="Arial" w:cs="Arial"/>
          <w:sz w:val="20"/>
          <w:szCs w:val="20"/>
        </w:rPr>
        <w:t xml:space="preserve">Para el caso que las partes contratantes, en la época y forma señalada en este contrato, no pagare la suma de dinero correspondiente a los honorarios pactados con el corredor de propiedades acordada por la intermediación inmobiliaria, deberá pagar una multa, a más de los honorarios señalados, equivalente a un cien por ciento de aquella.- </w:t>
      </w:r>
      <w:r w:rsidR="00B306D4" w:rsidRPr="007A4DB9">
        <w:rPr>
          <w:rFonts w:ascii="Arial" w:hAnsi="Arial" w:cs="Arial"/>
          <w:b/>
          <w:bCs/>
          <w:sz w:val="20"/>
          <w:szCs w:val="20"/>
          <w:u w:val="single"/>
        </w:rPr>
        <w:t xml:space="preserve">DÉCIMO PRIMERO: </w:t>
      </w:r>
      <w:r w:rsidR="00B306D4" w:rsidRPr="007A4DB9">
        <w:rPr>
          <w:rFonts w:ascii="Arial" w:hAnsi="Arial" w:cs="Arial"/>
          <w:b/>
          <w:sz w:val="20"/>
          <w:szCs w:val="20"/>
          <w:u w:val="single"/>
        </w:rPr>
        <w:t>DESISTIMIENTO DE LA COMPRAVENTA Y HONORARIOS:</w:t>
      </w:r>
      <w:r w:rsidR="00B306D4" w:rsidRPr="007A4DB9">
        <w:rPr>
          <w:rFonts w:ascii="Arial" w:hAnsi="Arial" w:cs="Arial"/>
          <w:b/>
          <w:sz w:val="20"/>
          <w:szCs w:val="20"/>
        </w:rPr>
        <w:t xml:space="preserve"> </w:t>
      </w:r>
      <w:r w:rsidR="00B306D4" w:rsidRPr="007A4DB9">
        <w:rPr>
          <w:rFonts w:ascii="Arial" w:hAnsi="Arial" w:cs="Arial"/>
          <w:sz w:val="20"/>
          <w:szCs w:val="20"/>
        </w:rPr>
        <w:t xml:space="preserve">Si ambos contratantes no cumplieren o desistieren esta compraventa, deberán pagar los honorarios e impuesto al corredor inmediatamente vencido el plazo o de cumplida la condición, que fije la época de celebración de la compraventa. Si uno sólo de los contratantes no cumpliere esta compraventa o la desistiere, deberá pagar al corredor el corretaje e impuestos, correspondientes a las dos partes contratantes en la oportunidad recién indicada.- </w:t>
      </w:r>
      <w:r w:rsidR="00B306D4" w:rsidRPr="007A4DB9">
        <w:rPr>
          <w:rFonts w:ascii="Arial" w:hAnsi="Arial" w:cs="Arial"/>
          <w:b/>
          <w:color w:val="000000" w:themeColor="text1"/>
          <w:sz w:val="20"/>
          <w:szCs w:val="20"/>
          <w:u w:val="single"/>
        </w:rPr>
        <w:t xml:space="preserve">DÉCIMO SEGUNDO: </w:t>
      </w:r>
      <w:r w:rsidR="00B306D4" w:rsidRPr="007A4DB9">
        <w:rPr>
          <w:rFonts w:ascii="Arial" w:hAnsi="Arial" w:cs="Arial"/>
          <w:b/>
          <w:sz w:val="20"/>
          <w:szCs w:val="20"/>
          <w:u w:val="single"/>
        </w:rPr>
        <w:t>DOMICILIO</w:t>
      </w:r>
      <w:r w:rsidR="00B306D4" w:rsidRPr="007A4DB9">
        <w:rPr>
          <w:rFonts w:ascii="Arial" w:hAnsi="Arial" w:cs="Arial"/>
          <w:sz w:val="20"/>
          <w:szCs w:val="20"/>
          <w:u w:val="single"/>
        </w:rPr>
        <w:t>:</w:t>
      </w:r>
      <w:r w:rsidR="00B306D4" w:rsidRPr="007A4DB9">
        <w:rPr>
          <w:rFonts w:ascii="Arial" w:hAnsi="Arial" w:cs="Arial"/>
          <w:sz w:val="20"/>
          <w:szCs w:val="20"/>
        </w:rPr>
        <w:t xml:space="preserve"> Para todos los efectos legales, las partes fijan su domicilio en la ciudad y comuna de Santiago, sometiéndose en consecuencia a la Jurisdicción ordinaria de sus Tribunales de Justicia, en caso de existir controversia alguna sobre las obligaciones emanadas de este contrato, y la orden de visita suscrita por las partes.- </w:t>
      </w:r>
      <w:r w:rsidR="00B306D4" w:rsidRPr="007A4DB9">
        <w:rPr>
          <w:rFonts w:ascii="Arial" w:hAnsi="Arial" w:cs="Arial"/>
          <w:b/>
          <w:bCs/>
          <w:sz w:val="20"/>
          <w:szCs w:val="20"/>
          <w:u w:val="single"/>
        </w:rPr>
        <w:t>DÉCIMO TERCERO:</w:t>
      </w:r>
      <w:r w:rsidR="00B306D4" w:rsidRPr="007A4DB9">
        <w:rPr>
          <w:rFonts w:ascii="Arial" w:hAnsi="Arial" w:cs="Arial"/>
          <w:b/>
          <w:sz w:val="20"/>
          <w:szCs w:val="20"/>
          <w:u w:val="single"/>
        </w:rPr>
        <w:t xml:space="preserve"> GASTOS:</w:t>
      </w:r>
      <w:r w:rsidR="00B306D4" w:rsidRPr="007A4DB9">
        <w:rPr>
          <w:rFonts w:ascii="Arial" w:hAnsi="Arial" w:cs="Arial"/>
          <w:sz w:val="20"/>
          <w:szCs w:val="20"/>
        </w:rPr>
        <w:t xml:space="preserve"> Todos los gastos notariales que se originen con ocasión del otorgamiento del presente contrato serán de cargo de ambas partes, por mitades.- </w:t>
      </w:r>
      <w:r w:rsidR="00B306D4" w:rsidRPr="007A4DB9">
        <w:rPr>
          <w:rFonts w:ascii="Arial" w:hAnsi="Arial" w:cs="Arial"/>
          <w:b/>
          <w:bCs/>
          <w:sz w:val="20"/>
          <w:szCs w:val="20"/>
          <w:u w:val="single"/>
        </w:rPr>
        <w:t>DÉCIMO CUARTO: AUTORIZACIONES</w:t>
      </w:r>
      <w:r w:rsidR="00B306D4" w:rsidRPr="007A4DB9">
        <w:rPr>
          <w:rFonts w:ascii="Arial" w:hAnsi="Arial" w:cs="Arial"/>
          <w:sz w:val="20"/>
          <w:szCs w:val="20"/>
        </w:rPr>
        <w:t xml:space="preserve">: Se faculta al portador de copia autorizada de la escritura pública que se reduzca para requerir el traspaso de la patente, marca comercial, para requerir todas las anotaciones e inscripciones que sea menester ante los organismos públicos y privados que corresponda.- El presente contrato se suscribe en dos ejemplares de idéntico tenor, declarando las partes que lo han leído con detenimiento previo a su firma, quedando una ejemplar para cada una de las partes. Minuta redactada por el abogado </w:t>
      </w:r>
      <w:r w:rsidR="00B306D4" w:rsidRPr="007A4DB9">
        <w:rPr>
          <w:rFonts w:ascii="Arial" w:hAnsi="Arial" w:cs="Arial"/>
          <w:b/>
          <w:bCs/>
          <w:sz w:val="20"/>
          <w:szCs w:val="20"/>
        </w:rPr>
        <w:t>[…]</w:t>
      </w:r>
      <w:r w:rsidR="00E25548">
        <w:rPr>
          <w:rFonts w:ascii="Arial" w:hAnsi="Arial" w:cs="Arial"/>
          <w:sz w:val="20"/>
          <w:szCs w:val="20"/>
        </w:rPr>
        <w:t xml:space="preserve"> enviada mediante correo electrónico.- </w:t>
      </w:r>
      <w:r w:rsidR="00E25548" w:rsidRPr="00E25548">
        <w:rPr>
          <w:rFonts w:ascii="Arial" w:hAnsi="Arial" w:cs="Arial"/>
          <w:b/>
          <w:bCs/>
          <w:sz w:val="20"/>
          <w:szCs w:val="20"/>
        </w:rPr>
        <w:t>DOY FE.-</w:t>
      </w:r>
      <w:r w:rsidR="00E25548">
        <w:rPr>
          <w:rFonts w:ascii="Arial" w:hAnsi="Arial" w:cs="Arial"/>
          <w:sz w:val="20"/>
          <w:szCs w:val="20"/>
        </w:rPr>
        <w:t xml:space="preserve"> </w:t>
      </w:r>
    </w:p>
    <w:p w14:paraId="3D632AF4" w14:textId="0696B17E" w:rsidR="00B306D4" w:rsidRDefault="00B306D4" w:rsidP="007A4DB9">
      <w:pPr>
        <w:widowControl w:val="0"/>
        <w:spacing w:line="360" w:lineRule="auto"/>
        <w:jc w:val="both"/>
        <w:rPr>
          <w:rFonts w:ascii="Arial" w:hAnsi="Arial" w:cs="Arial"/>
          <w:sz w:val="20"/>
          <w:szCs w:val="20"/>
        </w:rPr>
      </w:pPr>
    </w:p>
    <w:p w14:paraId="5E23F2E2" w14:textId="2429A637" w:rsidR="00E25548" w:rsidRDefault="00E25548" w:rsidP="007A4DB9">
      <w:pPr>
        <w:widowControl w:val="0"/>
        <w:spacing w:line="360" w:lineRule="auto"/>
        <w:jc w:val="both"/>
        <w:rPr>
          <w:rFonts w:ascii="Arial" w:hAnsi="Arial" w:cs="Arial"/>
          <w:sz w:val="20"/>
          <w:szCs w:val="20"/>
        </w:rPr>
      </w:pPr>
    </w:p>
    <w:p w14:paraId="6CDA44D9" w14:textId="77777777" w:rsidR="00E25548" w:rsidRPr="007A4DB9" w:rsidRDefault="00E25548" w:rsidP="007A4DB9">
      <w:pPr>
        <w:widowControl w:val="0"/>
        <w:spacing w:line="360" w:lineRule="auto"/>
        <w:jc w:val="both"/>
        <w:rPr>
          <w:rFonts w:ascii="Arial" w:hAnsi="Arial" w:cs="Arial"/>
          <w:sz w:val="20"/>
          <w:szCs w:val="20"/>
        </w:rPr>
      </w:pPr>
    </w:p>
    <w:p w14:paraId="13334262" w14:textId="77777777" w:rsidR="00E25548" w:rsidRDefault="00E25548" w:rsidP="007A4DB9">
      <w:pPr>
        <w:widowControl w:val="0"/>
        <w:spacing w:line="360" w:lineRule="auto"/>
        <w:jc w:val="both"/>
        <w:rPr>
          <w:rFonts w:ascii="Arial" w:hAnsi="Arial" w:cs="Arial"/>
          <w:b/>
          <w:sz w:val="20"/>
          <w:szCs w:val="20"/>
          <w:lang w:val="es-ES"/>
        </w:rPr>
      </w:pPr>
      <w:r>
        <w:rPr>
          <w:rFonts w:ascii="Arial" w:hAnsi="Arial" w:cs="Arial"/>
          <w:b/>
          <w:sz w:val="20"/>
          <w:szCs w:val="20"/>
          <w:lang w:val="es-ES"/>
        </w:rPr>
        <w:t>VENDEDOR</w:t>
      </w:r>
    </w:p>
    <w:p w14:paraId="2073A151" w14:textId="73BF7688" w:rsidR="00B306D4" w:rsidRPr="007A4DB9" w:rsidRDefault="00B306D4" w:rsidP="007A4DB9">
      <w:pPr>
        <w:widowControl w:val="0"/>
        <w:spacing w:line="360" w:lineRule="auto"/>
        <w:jc w:val="both"/>
        <w:rPr>
          <w:rFonts w:ascii="Arial" w:hAnsi="Arial" w:cs="Arial"/>
          <w:b/>
          <w:sz w:val="20"/>
          <w:szCs w:val="20"/>
          <w:lang w:val="es-ES"/>
        </w:rPr>
      </w:pPr>
      <w:r w:rsidRPr="007A4DB9">
        <w:rPr>
          <w:rFonts w:ascii="Arial" w:hAnsi="Arial" w:cs="Arial"/>
          <w:b/>
          <w:sz w:val="20"/>
          <w:szCs w:val="20"/>
          <w:lang w:val="es-ES"/>
        </w:rPr>
        <w:t xml:space="preserve">[…] </w:t>
      </w:r>
    </w:p>
    <w:p w14:paraId="0F006FA1" w14:textId="7B9C13A7" w:rsidR="00B306D4" w:rsidRPr="007A4DB9" w:rsidRDefault="00B306D4" w:rsidP="007A4DB9">
      <w:pPr>
        <w:widowControl w:val="0"/>
        <w:spacing w:line="360" w:lineRule="auto"/>
        <w:jc w:val="both"/>
        <w:rPr>
          <w:rFonts w:ascii="Arial" w:hAnsi="Arial" w:cs="Arial"/>
          <w:sz w:val="20"/>
          <w:szCs w:val="20"/>
        </w:rPr>
      </w:pPr>
      <w:r w:rsidRPr="007A4DB9">
        <w:rPr>
          <w:rFonts w:ascii="Arial" w:hAnsi="Arial" w:cs="Arial"/>
          <w:b/>
          <w:sz w:val="20"/>
          <w:szCs w:val="20"/>
          <w:lang w:val="es-ES"/>
        </w:rPr>
        <w:t>C.I.</w:t>
      </w:r>
      <w:r w:rsidR="00E25548">
        <w:rPr>
          <w:rFonts w:ascii="Arial" w:hAnsi="Arial" w:cs="Arial"/>
          <w:b/>
          <w:sz w:val="20"/>
          <w:szCs w:val="20"/>
          <w:lang w:val="es-ES"/>
        </w:rPr>
        <w:t xml:space="preserve"> </w:t>
      </w:r>
      <w:r w:rsidRPr="007A4DB9">
        <w:rPr>
          <w:rFonts w:ascii="Arial" w:hAnsi="Arial" w:cs="Arial"/>
          <w:b/>
          <w:sz w:val="20"/>
          <w:szCs w:val="20"/>
          <w:lang w:val="es-ES"/>
        </w:rPr>
        <w:t xml:space="preserve">N° </w:t>
      </w:r>
    </w:p>
    <w:p w14:paraId="1EC726BE" w14:textId="10018685" w:rsidR="00B306D4" w:rsidRDefault="00B306D4" w:rsidP="007A4DB9">
      <w:pPr>
        <w:widowControl w:val="0"/>
        <w:spacing w:line="360" w:lineRule="auto"/>
        <w:jc w:val="both"/>
        <w:rPr>
          <w:rFonts w:ascii="Arial" w:hAnsi="Arial" w:cs="Arial"/>
          <w:b/>
          <w:sz w:val="20"/>
          <w:szCs w:val="20"/>
        </w:rPr>
      </w:pPr>
    </w:p>
    <w:p w14:paraId="259257D0" w14:textId="77777777" w:rsidR="00E25548" w:rsidRPr="007A4DB9" w:rsidRDefault="00E25548" w:rsidP="007A4DB9">
      <w:pPr>
        <w:widowControl w:val="0"/>
        <w:spacing w:line="360" w:lineRule="auto"/>
        <w:jc w:val="both"/>
        <w:rPr>
          <w:rFonts w:ascii="Arial" w:hAnsi="Arial" w:cs="Arial"/>
          <w:b/>
          <w:sz w:val="20"/>
          <w:szCs w:val="20"/>
        </w:rPr>
      </w:pPr>
    </w:p>
    <w:p w14:paraId="592603CA" w14:textId="77777777" w:rsidR="00B306D4" w:rsidRPr="007A4DB9" w:rsidRDefault="00B306D4" w:rsidP="007A4DB9">
      <w:pPr>
        <w:widowControl w:val="0"/>
        <w:spacing w:line="360" w:lineRule="auto"/>
        <w:jc w:val="both"/>
        <w:rPr>
          <w:rFonts w:ascii="Arial" w:hAnsi="Arial" w:cs="Arial"/>
          <w:b/>
          <w:sz w:val="20"/>
          <w:szCs w:val="20"/>
        </w:rPr>
      </w:pPr>
    </w:p>
    <w:p w14:paraId="226C4223" w14:textId="5515530C" w:rsidR="00B306D4" w:rsidRPr="007A4DB9" w:rsidRDefault="00E25548" w:rsidP="007A4DB9">
      <w:pPr>
        <w:widowControl w:val="0"/>
        <w:spacing w:line="360" w:lineRule="auto"/>
        <w:jc w:val="both"/>
        <w:rPr>
          <w:rFonts w:ascii="Arial" w:hAnsi="Arial" w:cs="Arial"/>
          <w:b/>
          <w:sz w:val="20"/>
          <w:szCs w:val="20"/>
        </w:rPr>
      </w:pPr>
      <w:r>
        <w:rPr>
          <w:rFonts w:ascii="Arial" w:hAnsi="Arial" w:cs="Arial"/>
          <w:b/>
          <w:sz w:val="20"/>
          <w:szCs w:val="20"/>
        </w:rPr>
        <w:t>COMPRADOR</w:t>
      </w:r>
    </w:p>
    <w:p w14:paraId="2E3205D1" w14:textId="3086708F" w:rsidR="00B306D4" w:rsidRPr="007A4DB9" w:rsidRDefault="00B306D4" w:rsidP="007A4DB9">
      <w:pPr>
        <w:widowControl w:val="0"/>
        <w:spacing w:line="360" w:lineRule="auto"/>
        <w:jc w:val="both"/>
        <w:rPr>
          <w:rFonts w:ascii="Arial" w:hAnsi="Arial" w:cs="Arial"/>
          <w:b/>
          <w:sz w:val="20"/>
          <w:szCs w:val="20"/>
        </w:rPr>
      </w:pPr>
      <w:r w:rsidRPr="007A4DB9">
        <w:rPr>
          <w:rFonts w:ascii="Arial" w:hAnsi="Arial" w:cs="Arial"/>
          <w:b/>
          <w:sz w:val="20"/>
          <w:szCs w:val="20"/>
          <w:lang w:val="es-ES"/>
        </w:rPr>
        <w:t>[…]</w:t>
      </w:r>
    </w:p>
    <w:p w14:paraId="5015F93E" w14:textId="2DAAE435" w:rsidR="00B306D4" w:rsidRPr="007A4DB9" w:rsidRDefault="00B306D4" w:rsidP="007A4DB9">
      <w:pPr>
        <w:widowControl w:val="0"/>
        <w:spacing w:line="360" w:lineRule="auto"/>
        <w:jc w:val="both"/>
        <w:rPr>
          <w:rFonts w:ascii="Arial" w:hAnsi="Arial" w:cs="Arial"/>
          <w:b/>
          <w:sz w:val="20"/>
          <w:szCs w:val="20"/>
        </w:rPr>
      </w:pPr>
      <w:r w:rsidRPr="007A4DB9">
        <w:rPr>
          <w:rFonts w:ascii="Arial" w:hAnsi="Arial" w:cs="Arial"/>
          <w:b/>
          <w:sz w:val="20"/>
          <w:szCs w:val="20"/>
        </w:rPr>
        <w:t>C.I.</w:t>
      </w:r>
      <w:r w:rsidR="00E25548">
        <w:rPr>
          <w:rFonts w:ascii="Arial" w:hAnsi="Arial" w:cs="Arial"/>
          <w:b/>
          <w:sz w:val="20"/>
          <w:szCs w:val="20"/>
        </w:rPr>
        <w:t xml:space="preserve"> </w:t>
      </w:r>
      <w:r w:rsidRPr="007A4DB9">
        <w:rPr>
          <w:rFonts w:ascii="Arial" w:hAnsi="Arial" w:cs="Arial"/>
          <w:b/>
          <w:sz w:val="20"/>
          <w:szCs w:val="20"/>
        </w:rPr>
        <w:t xml:space="preserve">N° </w:t>
      </w:r>
    </w:p>
    <w:p w14:paraId="1E0345E8" w14:textId="77777777" w:rsidR="00B306D4" w:rsidRPr="007A4DB9" w:rsidRDefault="00B306D4" w:rsidP="007A4DB9">
      <w:pPr>
        <w:widowControl w:val="0"/>
        <w:spacing w:line="360" w:lineRule="auto"/>
        <w:jc w:val="both"/>
        <w:rPr>
          <w:rFonts w:ascii="Arial" w:hAnsi="Arial" w:cs="Arial"/>
          <w:sz w:val="20"/>
          <w:szCs w:val="20"/>
        </w:rPr>
      </w:pPr>
    </w:p>
    <w:p w14:paraId="7E9D920B" w14:textId="77777777" w:rsidR="00B306D4" w:rsidRPr="007A4DB9" w:rsidRDefault="00B306D4" w:rsidP="007A4DB9">
      <w:pPr>
        <w:widowControl w:val="0"/>
        <w:spacing w:line="360" w:lineRule="auto"/>
        <w:jc w:val="both"/>
        <w:rPr>
          <w:rFonts w:ascii="Arial" w:hAnsi="Arial" w:cs="Arial"/>
          <w:sz w:val="20"/>
          <w:szCs w:val="20"/>
        </w:rPr>
      </w:pPr>
    </w:p>
    <w:p w14:paraId="69FD4D96" w14:textId="77777777" w:rsidR="00E903FF" w:rsidRPr="000A0EB3" w:rsidRDefault="00E903FF" w:rsidP="00E903FF">
      <w:pPr>
        <w:spacing w:line="360" w:lineRule="auto"/>
        <w:jc w:val="both"/>
        <w:rPr>
          <w:rFonts w:ascii="Arial" w:hAnsi="Arial" w:cs="Arial"/>
          <w:sz w:val="20"/>
          <w:szCs w:val="20"/>
        </w:rPr>
      </w:pPr>
      <w:r w:rsidRPr="000A0EB3">
        <w:rPr>
          <w:rFonts w:ascii="Arial" w:hAnsi="Arial" w:cs="Arial"/>
          <w:b/>
          <w:bCs/>
          <w:sz w:val="20"/>
          <w:szCs w:val="20"/>
        </w:rPr>
        <w:t xml:space="preserve">Nota: </w:t>
      </w:r>
      <w:r w:rsidRPr="000A0EB3">
        <w:rPr>
          <w:rFonts w:ascii="Arial" w:hAnsi="Arial" w:cs="Arial"/>
          <w:sz w:val="20"/>
          <w:szCs w:val="20"/>
        </w:rPr>
        <w:t xml:space="preserve">Todos los documentos que se entregan para los miembros de </w:t>
      </w:r>
      <w:r w:rsidRPr="000A0EB3">
        <w:rPr>
          <w:rFonts w:ascii="Arial" w:hAnsi="Arial" w:cs="Arial"/>
          <w:b/>
          <w:bCs/>
          <w:sz w:val="20"/>
          <w:szCs w:val="20"/>
        </w:rPr>
        <w:t>GlobalBrokers</w:t>
      </w:r>
      <w:r w:rsidRPr="000A0EB3">
        <w:rPr>
          <w:rFonts w:ascii="Arial" w:hAnsi="Arial" w:cs="Arial"/>
          <w:sz w:val="20"/>
          <w:szCs w:val="20"/>
        </w:rPr>
        <w:t xml:space="preserve"> son meramente ejemplares</w:t>
      </w:r>
      <w:r>
        <w:rPr>
          <w:rFonts w:ascii="Arial" w:hAnsi="Arial" w:cs="Arial"/>
          <w:sz w:val="20"/>
          <w:szCs w:val="20"/>
        </w:rPr>
        <w:t xml:space="preserve"> e ilustrativos</w:t>
      </w:r>
      <w:r w:rsidRPr="000A0EB3">
        <w:rPr>
          <w:rFonts w:ascii="Arial" w:hAnsi="Arial" w:cs="Arial"/>
          <w:sz w:val="20"/>
          <w:szCs w:val="20"/>
        </w:rPr>
        <w:t xml:space="preserve"> es decir, cada operación inmobiliaria </w:t>
      </w:r>
      <w:r>
        <w:rPr>
          <w:rFonts w:ascii="Arial" w:hAnsi="Arial" w:cs="Arial"/>
          <w:sz w:val="20"/>
          <w:szCs w:val="20"/>
        </w:rPr>
        <w:t xml:space="preserve">idealmente </w:t>
      </w:r>
      <w:r w:rsidRPr="000A0EB3">
        <w:rPr>
          <w:rFonts w:ascii="Arial" w:hAnsi="Arial" w:cs="Arial"/>
          <w:sz w:val="20"/>
          <w:szCs w:val="20"/>
        </w:rPr>
        <w:t xml:space="preserve">debe ser </w:t>
      </w:r>
      <w:r>
        <w:rPr>
          <w:rFonts w:ascii="Arial" w:hAnsi="Arial" w:cs="Arial"/>
          <w:sz w:val="20"/>
          <w:szCs w:val="20"/>
        </w:rPr>
        <w:t xml:space="preserve">asesorada por un abogado inmobiliario, y además deberán ser revisadas y aplicadas para cada caso particular. La intención de estos instrumentos es que los puedan modificar de acuerdo a las necesidades propias que se requiera. </w:t>
      </w:r>
    </w:p>
    <w:p w14:paraId="7DF8BC1C" w14:textId="77777777" w:rsidR="00B306D4" w:rsidRPr="007A4DB9" w:rsidRDefault="00B306D4" w:rsidP="007A4DB9">
      <w:pPr>
        <w:widowControl w:val="0"/>
        <w:spacing w:line="360" w:lineRule="auto"/>
        <w:jc w:val="both"/>
        <w:rPr>
          <w:rFonts w:ascii="Arial" w:hAnsi="Arial" w:cs="Arial"/>
          <w:sz w:val="20"/>
          <w:szCs w:val="20"/>
        </w:rPr>
      </w:pPr>
    </w:p>
    <w:p w14:paraId="4A5571C9" w14:textId="77777777" w:rsidR="00B306D4" w:rsidRPr="007A4DB9" w:rsidRDefault="00B306D4" w:rsidP="007A4DB9">
      <w:pPr>
        <w:widowControl w:val="0"/>
        <w:spacing w:line="360" w:lineRule="auto"/>
        <w:jc w:val="both"/>
        <w:rPr>
          <w:rFonts w:ascii="Arial" w:hAnsi="Arial" w:cs="Arial"/>
          <w:sz w:val="20"/>
          <w:szCs w:val="20"/>
        </w:rPr>
      </w:pPr>
    </w:p>
    <w:p w14:paraId="4AFB1059" w14:textId="77777777" w:rsidR="00B306D4" w:rsidRPr="007A4DB9" w:rsidRDefault="00B306D4" w:rsidP="007A4DB9">
      <w:pPr>
        <w:widowControl w:val="0"/>
        <w:spacing w:line="360" w:lineRule="auto"/>
        <w:jc w:val="both"/>
        <w:rPr>
          <w:rFonts w:ascii="Arial" w:hAnsi="Arial" w:cs="Arial"/>
          <w:sz w:val="20"/>
          <w:szCs w:val="20"/>
        </w:rPr>
      </w:pPr>
    </w:p>
    <w:sectPr w:rsidR="00B306D4" w:rsidRPr="007A4DB9" w:rsidSect="0024614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47"/>
    <w:rsid w:val="00181847"/>
    <w:rsid w:val="00246149"/>
    <w:rsid w:val="00521F26"/>
    <w:rsid w:val="006302D4"/>
    <w:rsid w:val="00694FFE"/>
    <w:rsid w:val="007A4DB9"/>
    <w:rsid w:val="00A617B6"/>
    <w:rsid w:val="00A84C44"/>
    <w:rsid w:val="00AD7273"/>
    <w:rsid w:val="00B306D4"/>
    <w:rsid w:val="00C71A0D"/>
    <w:rsid w:val="00E25548"/>
    <w:rsid w:val="00E903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2EF3"/>
  <w15:chartTrackingRefBased/>
  <w15:docId w15:val="{21D38859-F2B8-3648-B927-22C41A6B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73"/>
    <w:rPr>
      <w:rFonts w:ascii="Times New Roman" w:eastAsia="Times New Roman" w:hAnsi="Times New Roman" w:cs="Times New Roman"/>
      <w:lang w:eastAsia="es-ES_tradnl"/>
    </w:rPr>
  </w:style>
  <w:style w:type="paragraph" w:styleId="Ttulo7">
    <w:name w:val="heading 7"/>
    <w:basedOn w:val="Normal"/>
    <w:next w:val="Normal"/>
    <w:link w:val="Ttulo7Car"/>
    <w:qFormat/>
    <w:rsid w:val="00AD7273"/>
    <w:pPr>
      <w:keepNext/>
      <w:tabs>
        <w:tab w:val="center" w:pos="4391"/>
      </w:tabs>
      <w:autoSpaceDE w:val="0"/>
      <w:autoSpaceDN w:val="0"/>
      <w:spacing w:line="360" w:lineRule="auto"/>
      <w:jc w:val="center"/>
      <w:outlineLvl w:val="6"/>
    </w:pPr>
    <w:rPr>
      <w:rFonts w:ascii="Arial" w:hAnsi="Arial" w:cs="Arial"/>
      <w:b/>
      <w:bC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1F26"/>
    <w:pPr>
      <w:autoSpaceDE w:val="0"/>
      <w:autoSpaceDN w:val="0"/>
      <w:jc w:val="both"/>
    </w:pPr>
    <w:rPr>
      <w:rFonts w:ascii="Arial" w:hAnsi="Arial" w:cs="Arial"/>
      <w:sz w:val="22"/>
      <w:szCs w:val="22"/>
      <w:lang w:val="es-ES_tradnl" w:eastAsia="es-ES"/>
    </w:rPr>
  </w:style>
  <w:style w:type="character" w:customStyle="1" w:styleId="TextoindependienteCar">
    <w:name w:val="Texto independiente Car"/>
    <w:basedOn w:val="Fuentedeprrafopredeter"/>
    <w:link w:val="Textoindependiente"/>
    <w:rsid w:val="00521F26"/>
    <w:rPr>
      <w:rFonts w:ascii="Arial" w:eastAsia="Times New Roman" w:hAnsi="Arial" w:cs="Arial"/>
      <w:sz w:val="22"/>
      <w:szCs w:val="22"/>
      <w:lang w:val="es-ES_tradnl" w:eastAsia="es-ES"/>
    </w:rPr>
  </w:style>
  <w:style w:type="character" w:customStyle="1" w:styleId="Ttulo7Car">
    <w:name w:val="Título 7 Car"/>
    <w:basedOn w:val="Fuentedeprrafopredeter"/>
    <w:link w:val="Ttulo7"/>
    <w:rsid w:val="00AD7273"/>
    <w:rPr>
      <w:rFonts w:ascii="Arial" w:eastAsia="Times New Roman" w:hAnsi="Arial" w:cs="Arial"/>
      <w:b/>
      <w:bCs/>
      <w:lang w:val="es-ES_tradnl" w:eastAsia="es-ES"/>
    </w:rPr>
  </w:style>
  <w:style w:type="paragraph" w:styleId="Ttulo">
    <w:name w:val="Title"/>
    <w:basedOn w:val="Normal"/>
    <w:link w:val="TtuloCar"/>
    <w:uiPriority w:val="10"/>
    <w:qFormat/>
    <w:rsid w:val="00AD7273"/>
    <w:pPr>
      <w:autoSpaceDE w:val="0"/>
      <w:autoSpaceDN w:val="0"/>
      <w:jc w:val="center"/>
    </w:pPr>
    <w:rPr>
      <w:b/>
      <w:bCs/>
      <w:sz w:val="22"/>
      <w:szCs w:val="22"/>
      <w:u w:val="single"/>
      <w:lang w:val="es-ES_tradnl" w:eastAsia="es-ES"/>
    </w:rPr>
  </w:style>
  <w:style w:type="character" w:customStyle="1" w:styleId="TtuloCar">
    <w:name w:val="Título Car"/>
    <w:basedOn w:val="Fuentedeprrafopredeter"/>
    <w:link w:val="Ttulo"/>
    <w:uiPriority w:val="10"/>
    <w:rsid w:val="00AD7273"/>
    <w:rPr>
      <w:rFonts w:ascii="Times New Roman" w:eastAsia="Times New Roman" w:hAnsi="Times New Roman" w:cs="Times New Roman"/>
      <w:b/>
      <w:bCs/>
      <w:sz w:val="22"/>
      <w:szCs w:val="22"/>
      <w:u w:val="single"/>
      <w:lang w:val="es-ES_tradnl" w:eastAsia="es-ES"/>
    </w:rPr>
  </w:style>
  <w:style w:type="paragraph" w:styleId="Textodeglobo">
    <w:name w:val="Balloon Text"/>
    <w:basedOn w:val="Normal"/>
    <w:link w:val="TextodegloboCar"/>
    <w:uiPriority w:val="99"/>
    <w:semiHidden/>
    <w:unhideWhenUsed/>
    <w:rsid w:val="00B306D4"/>
    <w:rPr>
      <w:sz w:val="18"/>
      <w:szCs w:val="18"/>
    </w:rPr>
  </w:style>
  <w:style w:type="character" w:customStyle="1" w:styleId="TextodegloboCar">
    <w:name w:val="Texto de globo Car"/>
    <w:basedOn w:val="Fuentedeprrafopredeter"/>
    <w:link w:val="Textodeglobo"/>
    <w:uiPriority w:val="99"/>
    <w:semiHidden/>
    <w:rsid w:val="00B306D4"/>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1547</Words>
  <Characters>8514</Characters>
  <Application>Microsoft Office Word</Application>
  <DocSecurity>0</DocSecurity>
  <Lines>70</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Salvador Nain</cp:lastModifiedBy>
  <cp:revision>6</cp:revision>
  <dcterms:created xsi:type="dcterms:W3CDTF">2022-01-11T19:04:00Z</dcterms:created>
  <dcterms:modified xsi:type="dcterms:W3CDTF">2022-01-16T14:58:00Z</dcterms:modified>
</cp:coreProperties>
</file>